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4C" w:rsidRDefault="00FA1C4C" w:rsidP="00FA1C4C">
      <w:pPr>
        <w:jc w:val="right"/>
        <w:rPr>
          <w:rFonts w:eastAsia="Times New Roman"/>
          <w:sz w:val="28"/>
          <w:szCs w:val="28"/>
        </w:rPr>
      </w:pPr>
    </w:p>
    <w:p w:rsidR="00FA1C4C" w:rsidRDefault="00FA1C4C" w:rsidP="00FA1C4C">
      <w:pPr>
        <w:jc w:val="right"/>
        <w:rPr>
          <w:rFonts w:eastAsia="Times New Roman"/>
          <w:sz w:val="28"/>
          <w:szCs w:val="28"/>
        </w:rPr>
      </w:pPr>
    </w:p>
    <w:p w:rsidR="00FA1C4C" w:rsidRDefault="00FA1C4C" w:rsidP="00FA1C4C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 wp14:anchorId="14432543" wp14:editId="6EF93A34">
            <wp:extent cx="6105525" cy="8391525"/>
            <wp:effectExtent l="0" t="0" r="9525" b="9525"/>
            <wp:docPr id="4" name="Рисунок 4" descr="C:\Users\1\Desktop\положение о рабочей программе по ФГО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ожение о рабочей программе по ФГОС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4C" w:rsidRDefault="00FA1C4C" w:rsidP="00FA1C4C">
      <w:pPr>
        <w:jc w:val="right"/>
        <w:rPr>
          <w:rFonts w:eastAsia="Times New Roman"/>
          <w:sz w:val="28"/>
          <w:szCs w:val="28"/>
        </w:rPr>
      </w:pPr>
    </w:p>
    <w:p w:rsidR="00FA1C4C" w:rsidRDefault="00FA1C4C" w:rsidP="00FA1C4C">
      <w:pPr>
        <w:jc w:val="right"/>
        <w:rPr>
          <w:rFonts w:eastAsia="Times New Roman"/>
          <w:sz w:val="28"/>
          <w:szCs w:val="28"/>
        </w:rPr>
      </w:pPr>
    </w:p>
    <w:p w:rsidR="00FA1C4C" w:rsidRDefault="00FA1C4C" w:rsidP="00FA1C4C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</w:p>
    <w:p w:rsidR="00FA1C4C" w:rsidRDefault="00FA1C4C" w:rsidP="00FA1C4C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</w:p>
    <w:p w:rsidR="00FA1C4C" w:rsidRDefault="00FA1C4C" w:rsidP="00FA1C4C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- Примерной программе по учебному предмету, утвержденной Министерством образования и науки РФ (или авторской программе, прошедшей экспертизу и апробацию);</w:t>
      </w:r>
    </w:p>
    <w:p w:rsidR="00FA1C4C" w:rsidRDefault="00FA1C4C" w:rsidP="00FA1C4C">
      <w:pPr>
        <w:spacing w:line="15" w:lineRule="exact"/>
        <w:rPr>
          <w:sz w:val="20"/>
          <w:szCs w:val="20"/>
        </w:rPr>
      </w:pPr>
    </w:p>
    <w:p w:rsidR="00FA1C4C" w:rsidRDefault="00FA1C4C" w:rsidP="00FA1C4C">
      <w:pPr>
        <w:numPr>
          <w:ilvl w:val="0"/>
          <w:numId w:val="1"/>
        </w:numPr>
        <w:tabs>
          <w:tab w:val="left" w:pos="627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Федеральному перечню учебников, утвержденному Министерством образования и науки РФ на соответствующий период.</w:t>
      </w:r>
    </w:p>
    <w:p w:rsidR="00FA1C4C" w:rsidRDefault="00FA1C4C" w:rsidP="00FA1C4C">
      <w:pPr>
        <w:spacing w:line="2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1.9. Рабочие программы учебных предметов содержат:</w:t>
      </w:r>
    </w:p>
    <w:p w:rsidR="00FA1C4C" w:rsidRDefault="00FA1C4C" w:rsidP="00FA1C4C">
      <w:pPr>
        <w:spacing w:line="1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пояснительную записку,</w:t>
      </w:r>
    </w:p>
    <w:p w:rsidR="00FA1C4C" w:rsidRDefault="00FA1C4C" w:rsidP="00FA1C4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 планируемые результаты освоения учебного предмета;</w:t>
      </w:r>
    </w:p>
    <w:p w:rsidR="00FA1C4C" w:rsidRDefault="00FA1C4C" w:rsidP="00FA1C4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 содержание учебного предмета,</w:t>
      </w:r>
    </w:p>
    <w:p w:rsidR="00FA1C4C" w:rsidRDefault="00FA1C4C" w:rsidP="00FA1C4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5) структуру предмета,</w:t>
      </w:r>
    </w:p>
    <w:p w:rsidR="00FA1C4C" w:rsidRDefault="00FA1C4C" w:rsidP="00FA1C4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4) календарно-тематическое планирование.</w:t>
      </w:r>
    </w:p>
    <w:p w:rsidR="00FA1C4C" w:rsidRDefault="00FA1C4C" w:rsidP="00FA1C4C">
      <w:pPr>
        <w:spacing w:line="12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1.10. Рабочая программа предметов составляется учителем индивидуально в соответствии с целями и задачами основной образовательной программы Школы и рассчитана на один учебный год.</w:t>
      </w:r>
    </w:p>
    <w:p w:rsidR="00FA1C4C" w:rsidRDefault="00FA1C4C" w:rsidP="00FA1C4C">
      <w:pPr>
        <w:spacing w:line="13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1.11. В течение учебного года допускается корректировка рабочей программы, что может быть отражено как в самой рабочей программе, так и в «Листе корректировки рабочей программы» с указанием причин корректировки.</w:t>
      </w:r>
    </w:p>
    <w:p w:rsidR="00FA1C4C" w:rsidRDefault="00FA1C4C" w:rsidP="00FA1C4C">
      <w:pPr>
        <w:spacing w:line="5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ind w:left="21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 СТРУКТУРА РАБОЧЕЙ ПРОГРАММЫ</w:t>
      </w:r>
    </w:p>
    <w:p w:rsidR="00FA1C4C" w:rsidRDefault="00FA1C4C" w:rsidP="00FA1C4C">
      <w:pPr>
        <w:spacing w:line="10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 Структура рабочей программы определяется гимназией с учетом требований федерального государственного образовательного стандарта.</w:t>
      </w:r>
    </w:p>
    <w:p w:rsidR="00FA1C4C" w:rsidRDefault="00FA1C4C" w:rsidP="00FA1C4C">
      <w:pPr>
        <w:spacing w:line="15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2.2. Разработанная структура рабочей программы обсуждается на педагогическом совете и утверждается приказом директора </w:t>
      </w:r>
      <w:r w:rsidRPr="001A7190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>.</w:t>
      </w:r>
    </w:p>
    <w:p w:rsidR="00FA1C4C" w:rsidRDefault="00FA1C4C" w:rsidP="00FA1C4C">
      <w:pPr>
        <w:spacing w:line="15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 Структура рабочей программы является формой представления учебного предмета как целостной системы, отражающей внутреннюю логику организации учебно-методического материала, и включает следующие разделы:</w:t>
      </w:r>
    </w:p>
    <w:p w:rsidR="00FA1C4C" w:rsidRDefault="00FA1C4C" w:rsidP="00FA1C4C">
      <w:pPr>
        <w:spacing w:line="17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spacing w:line="234" w:lineRule="auto"/>
        <w:ind w:left="260" w:right="54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*Титульный лист (Приложение); 1. Пояснительная записка.</w:t>
      </w:r>
    </w:p>
    <w:p w:rsidR="00FA1C4C" w:rsidRDefault="00FA1C4C" w:rsidP="00FA1C4C">
      <w:pPr>
        <w:spacing w:line="2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Планируемые результаты освоения учебного предмета.</w:t>
      </w:r>
    </w:p>
    <w:p w:rsidR="00FA1C4C" w:rsidRDefault="00FA1C4C" w:rsidP="00FA1C4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Содержание учебного предмета.</w:t>
      </w:r>
    </w:p>
    <w:p w:rsidR="00FA1C4C" w:rsidRDefault="00FA1C4C" w:rsidP="00FA1C4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Структура предмета.</w:t>
      </w:r>
    </w:p>
    <w:p w:rsidR="00FA1C4C" w:rsidRDefault="00FA1C4C" w:rsidP="00FA1C4C">
      <w:pPr>
        <w:spacing w:line="1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 Календарно-тематическое планирование.</w:t>
      </w:r>
    </w:p>
    <w:p w:rsidR="00FA1C4C" w:rsidRDefault="00FA1C4C" w:rsidP="00FA1C4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Лист корректировки рабочей программы.</w:t>
      </w:r>
    </w:p>
    <w:p w:rsidR="00FA1C4C" w:rsidRDefault="00FA1C4C" w:rsidP="00FA1C4C">
      <w:pPr>
        <w:spacing w:line="326" w:lineRule="exact"/>
        <w:rPr>
          <w:sz w:val="20"/>
          <w:szCs w:val="20"/>
        </w:rPr>
      </w:pPr>
    </w:p>
    <w:p w:rsidR="00FA1C4C" w:rsidRDefault="00FA1C4C" w:rsidP="00FA1C4C">
      <w:pPr>
        <w:numPr>
          <w:ilvl w:val="1"/>
          <w:numId w:val="2"/>
        </w:numPr>
        <w:tabs>
          <w:tab w:val="left" w:pos="1380"/>
        </w:tabs>
        <w:ind w:left="1380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РАЗДЕЛАМ РАБОЧЕЙ ПРОГРАММЫ</w:t>
      </w:r>
    </w:p>
    <w:p w:rsidR="00FA1C4C" w:rsidRDefault="00FA1C4C" w:rsidP="00FA1C4C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3.1. В пояснительной записке конкретизируются:</w:t>
      </w:r>
    </w:p>
    <w:p w:rsidR="00FA1C4C" w:rsidRDefault="00FA1C4C" w:rsidP="00FA1C4C">
      <w:pPr>
        <w:spacing w:line="8" w:lineRule="exact"/>
        <w:rPr>
          <w:rFonts w:eastAsia="Times New Roman"/>
          <w:b/>
          <w:bCs/>
          <w:sz w:val="28"/>
          <w:szCs w:val="28"/>
        </w:rPr>
      </w:pPr>
    </w:p>
    <w:p w:rsidR="00FA1C4C" w:rsidRDefault="00FA1C4C" w:rsidP="00FA1C4C">
      <w:pPr>
        <w:numPr>
          <w:ilvl w:val="0"/>
          <w:numId w:val="2"/>
        </w:numPr>
        <w:tabs>
          <w:tab w:val="left" w:pos="610"/>
        </w:tabs>
        <w:spacing w:line="23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нормативные документы, на основе которых разработана рабочая программа, с указанием ООП ООО и учебного плана </w:t>
      </w:r>
      <w:r w:rsidRPr="001A7190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>;</w:t>
      </w:r>
    </w:p>
    <w:p w:rsidR="00FA1C4C" w:rsidRDefault="00FA1C4C" w:rsidP="00FA1C4C">
      <w:pPr>
        <w:spacing w:line="1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numPr>
          <w:ilvl w:val="0"/>
          <w:numId w:val="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УМК, по </w:t>
      </w:r>
      <w:proofErr w:type="gramStart"/>
      <w:r>
        <w:rPr>
          <w:rFonts w:eastAsia="Times New Roman"/>
          <w:sz w:val="28"/>
          <w:szCs w:val="28"/>
        </w:rPr>
        <w:t>которому</w:t>
      </w:r>
      <w:proofErr w:type="gramEnd"/>
      <w:r>
        <w:rPr>
          <w:rFonts w:eastAsia="Times New Roman"/>
          <w:sz w:val="28"/>
          <w:szCs w:val="28"/>
        </w:rPr>
        <w:t xml:space="preserve"> будет осуществляться программа;</w:t>
      </w:r>
    </w:p>
    <w:p w:rsidR="00FA1C4C" w:rsidRDefault="00FA1C4C" w:rsidP="00FA1C4C">
      <w:pPr>
        <w:numPr>
          <w:ilvl w:val="0"/>
          <w:numId w:val="2"/>
        </w:numPr>
        <w:tabs>
          <w:tab w:val="left" w:pos="580"/>
        </w:tabs>
        <w:ind w:left="580" w:hanging="3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место  и  роль  учебного  предмета  в  учебном  плане  в  достижении</w:t>
      </w:r>
    </w:p>
    <w:p w:rsidR="00FA1C4C" w:rsidRDefault="00FA1C4C" w:rsidP="00FA1C4C">
      <w:pPr>
        <w:spacing w:line="12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spacing w:line="234" w:lineRule="auto"/>
        <w:ind w:left="26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планируемых результатов освоения основной образовательной программы </w:t>
      </w:r>
      <w:r w:rsidRPr="001A7190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>;</w:t>
      </w:r>
    </w:p>
    <w:p w:rsidR="00FA1C4C" w:rsidRDefault="00FA1C4C" w:rsidP="00FA1C4C">
      <w:pPr>
        <w:spacing w:line="15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numPr>
          <w:ilvl w:val="0"/>
          <w:numId w:val="2"/>
        </w:numPr>
        <w:tabs>
          <w:tab w:val="left" w:pos="47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количестве учебных часов, на которое рассчитана рабочая программа в соответствии с учебным планом;</w:t>
      </w:r>
    </w:p>
    <w:p w:rsidR="00FA1C4C" w:rsidRDefault="00FA1C4C" w:rsidP="00FA1C4C">
      <w:pPr>
        <w:spacing w:line="4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numPr>
          <w:ilvl w:val="0"/>
          <w:numId w:val="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цели и задачи с учетом специфики учебного предмета;</w:t>
      </w:r>
    </w:p>
    <w:p w:rsidR="00FA1C4C" w:rsidRDefault="00FA1C4C" w:rsidP="00FA1C4C">
      <w:pPr>
        <w:numPr>
          <w:ilvl w:val="0"/>
          <w:numId w:val="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образовательные технологии;</w:t>
      </w:r>
    </w:p>
    <w:p w:rsidR="00FA1C4C" w:rsidRDefault="00FA1C4C" w:rsidP="00FA1C4C">
      <w:pPr>
        <w:sectPr w:rsidR="00FA1C4C">
          <w:pgSz w:w="11900" w:h="16838"/>
          <w:pgMar w:top="574" w:right="846" w:bottom="578" w:left="1440" w:header="0" w:footer="0" w:gutter="0"/>
          <w:cols w:space="720" w:equalWidth="0">
            <w:col w:w="9620"/>
          </w:cols>
        </w:sectPr>
      </w:pPr>
    </w:p>
    <w:p w:rsidR="00FA1C4C" w:rsidRDefault="00FA1C4C" w:rsidP="00FA1C4C">
      <w:pPr>
        <w:numPr>
          <w:ilvl w:val="0"/>
          <w:numId w:val="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методы изучения поставленных задач;</w:t>
      </w:r>
    </w:p>
    <w:p w:rsidR="00FA1C4C" w:rsidRDefault="00FA1C4C" w:rsidP="00FA1C4C">
      <w:pPr>
        <w:spacing w:line="13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numPr>
          <w:ilvl w:val="0"/>
          <w:numId w:val="3"/>
        </w:numPr>
        <w:tabs>
          <w:tab w:val="left" w:pos="488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универсальные учебные навыки, которыми должны овладеть школьники при изучении материала по определенной учебной дисциплине</w:t>
      </w:r>
    </w:p>
    <w:p w:rsidR="00FA1C4C" w:rsidRDefault="00FA1C4C" w:rsidP="00FA1C4C">
      <w:pPr>
        <w:spacing w:line="15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numPr>
          <w:ilvl w:val="0"/>
          <w:numId w:val="3"/>
        </w:numPr>
        <w:tabs>
          <w:tab w:val="left" w:pos="678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реализации программы (система оценки планируемых результатов, выраженная в формах и видах контроля (диктант, контрольная работа, тест и пр.);</w:t>
      </w:r>
    </w:p>
    <w:p w:rsidR="00FA1C4C" w:rsidRDefault="00FA1C4C" w:rsidP="00FA1C4C">
      <w:pPr>
        <w:spacing w:line="3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numPr>
          <w:ilvl w:val="0"/>
          <w:numId w:val="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 оценивания по предмету;</w:t>
      </w:r>
    </w:p>
    <w:p w:rsidR="00FA1C4C" w:rsidRDefault="00FA1C4C" w:rsidP="00FA1C4C">
      <w:pPr>
        <w:spacing w:line="13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numPr>
          <w:ilvl w:val="0"/>
          <w:numId w:val="3"/>
        </w:numPr>
        <w:tabs>
          <w:tab w:val="left" w:pos="586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рабочую программу можно вносить изменения сроков изучения тематических разделов (количество часов в отдельно взятом классе на изучение определенной темы). Должна быть указана причина и целесообразное обоснование корректировки</w:t>
      </w:r>
    </w:p>
    <w:p w:rsidR="00FA1C4C" w:rsidRDefault="00FA1C4C" w:rsidP="00FA1C4C">
      <w:pPr>
        <w:spacing w:line="343" w:lineRule="exact"/>
        <w:rPr>
          <w:sz w:val="20"/>
          <w:szCs w:val="20"/>
        </w:rPr>
      </w:pPr>
    </w:p>
    <w:p w:rsidR="00FA1C4C" w:rsidRDefault="00FA1C4C" w:rsidP="00FA1C4C">
      <w:pPr>
        <w:spacing w:line="232" w:lineRule="auto"/>
        <w:ind w:left="260" w:right="11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Планируемые результаты освоения учебного </w:t>
      </w:r>
      <w:proofErr w:type="gramStart"/>
      <w:r>
        <w:rPr>
          <w:rFonts w:eastAsia="Times New Roman"/>
          <w:b/>
          <w:bCs/>
          <w:sz w:val="28"/>
          <w:szCs w:val="28"/>
        </w:rPr>
        <w:t>предмета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Планируемые результаты подразделяются на:</w:t>
      </w:r>
    </w:p>
    <w:p w:rsidR="00FA1C4C" w:rsidRDefault="00FA1C4C" w:rsidP="00FA1C4C">
      <w:pPr>
        <w:spacing w:line="1" w:lineRule="exact"/>
        <w:rPr>
          <w:sz w:val="20"/>
          <w:szCs w:val="20"/>
        </w:rPr>
      </w:pPr>
    </w:p>
    <w:p w:rsidR="00FA1C4C" w:rsidRDefault="00FA1C4C" w:rsidP="00FA1C4C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предметные;</w:t>
      </w:r>
    </w:p>
    <w:p w:rsidR="00FA1C4C" w:rsidRDefault="00FA1C4C" w:rsidP="00FA1C4C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метапредметные</w:t>
      </w:r>
      <w:proofErr w:type="spellEnd"/>
      <w:r>
        <w:rPr>
          <w:rFonts w:eastAsia="Times New Roman"/>
          <w:sz w:val="28"/>
          <w:szCs w:val="28"/>
        </w:rPr>
        <w:t>;</w:t>
      </w:r>
    </w:p>
    <w:p w:rsidR="00FA1C4C" w:rsidRDefault="00FA1C4C" w:rsidP="00FA1C4C">
      <w:pPr>
        <w:numPr>
          <w:ilvl w:val="0"/>
          <w:numId w:val="4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личностные.</w:t>
      </w:r>
    </w:p>
    <w:p w:rsidR="00FA1C4C" w:rsidRDefault="00FA1C4C" w:rsidP="00FA1C4C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 определения  предметных  результатов  следует  обратиться  </w:t>
      </w:r>
      <w:proofErr w:type="gramStart"/>
      <w:r>
        <w:rPr>
          <w:rFonts w:eastAsia="Times New Roman"/>
          <w:sz w:val="28"/>
          <w:szCs w:val="28"/>
        </w:rPr>
        <w:t>к</w:t>
      </w:r>
      <w:proofErr w:type="gramEnd"/>
    </w:p>
    <w:p w:rsidR="00FA1C4C" w:rsidRDefault="00FA1C4C" w:rsidP="00FA1C4C">
      <w:pPr>
        <w:spacing w:line="15" w:lineRule="exact"/>
        <w:rPr>
          <w:sz w:val="20"/>
          <w:szCs w:val="20"/>
        </w:rPr>
      </w:pPr>
    </w:p>
    <w:p w:rsidR="00FA1C4C" w:rsidRDefault="00FA1C4C" w:rsidP="00FA1C4C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основной образовательной программе школы, в </w:t>
      </w:r>
      <w:proofErr w:type="gramStart"/>
      <w:r>
        <w:rPr>
          <w:rFonts w:eastAsia="Times New Roman"/>
          <w:sz w:val="28"/>
          <w:szCs w:val="28"/>
        </w:rPr>
        <w:t>котором</w:t>
      </w:r>
      <w:proofErr w:type="gramEnd"/>
      <w:r>
        <w:rPr>
          <w:rFonts w:eastAsia="Times New Roman"/>
          <w:sz w:val="28"/>
          <w:szCs w:val="28"/>
        </w:rPr>
        <w:t xml:space="preserve"> они прописаны для каждого учебного предмета. При этом блок «Выпускник научится…» оставляется без изменений в соответствии со Стандартом. А в блок «Выпускник получит возможность научиться…» учитель может внести коррективы в зависимости от конкретных обстоятельств.</w:t>
      </w:r>
    </w:p>
    <w:p w:rsidR="00FA1C4C" w:rsidRDefault="00FA1C4C" w:rsidP="00FA1C4C">
      <w:pPr>
        <w:spacing w:line="18" w:lineRule="exact"/>
        <w:rPr>
          <w:sz w:val="20"/>
          <w:szCs w:val="20"/>
        </w:rPr>
      </w:pPr>
    </w:p>
    <w:p w:rsidR="00FA1C4C" w:rsidRDefault="00FA1C4C" w:rsidP="00FA1C4C">
      <w:pPr>
        <w:numPr>
          <w:ilvl w:val="0"/>
          <w:numId w:val="5"/>
        </w:numPr>
        <w:tabs>
          <w:tab w:val="left" w:pos="1386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>
        <w:rPr>
          <w:rFonts w:eastAsia="Times New Roman"/>
          <w:sz w:val="28"/>
          <w:szCs w:val="28"/>
        </w:rPr>
        <w:t>метапредметных</w:t>
      </w:r>
      <w:proofErr w:type="spellEnd"/>
      <w:r>
        <w:rPr>
          <w:rFonts w:eastAsia="Times New Roman"/>
          <w:sz w:val="28"/>
          <w:szCs w:val="28"/>
        </w:rPr>
        <w:t xml:space="preserve"> результатах отмечается, какие универсальные учебные действия должен усвоить выпускник (с делением на познавательные, регулятивные и коммуникативные УУД), формирование ИКТ-компетентности учащихся, основы учебно-исследовательской и проектной деятельности, </w:t>
      </w:r>
      <w:r>
        <w:rPr>
          <w:rFonts w:eastAsia="Times New Roman"/>
          <w:sz w:val="28"/>
          <w:szCs w:val="28"/>
          <w:u w:val="single"/>
        </w:rPr>
        <w:t>стратегии смыслового чтения и работа с текстом.</w:t>
      </w:r>
      <w:proofErr w:type="gramEnd"/>
    </w:p>
    <w:p w:rsidR="00FA1C4C" w:rsidRDefault="00FA1C4C" w:rsidP="00FA1C4C">
      <w:pPr>
        <w:spacing w:line="14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Личностные результаты можно отразить в форме «портрета выпускника».</w:t>
      </w:r>
    </w:p>
    <w:p w:rsidR="00FA1C4C" w:rsidRDefault="00FA1C4C" w:rsidP="00FA1C4C">
      <w:pPr>
        <w:spacing w:line="15" w:lineRule="exact"/>
        <w:rPr>
          <w:rFonts w:eastAsia="Times New Roman"/>
          <w:sz w:val="28"/>
          <w:szCs w:val="28"/>
        </w:rPr>
      </w:pPr>
    </w:p>
    <w:p w:rsidR="00FA1C4C" w:rsidRDefault="00FA1C4C" w:rsidP="00FA1C4C">
      <w:pPr>
        <w:spacing w:line="235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Требования к подготовке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по предмету в полном объеме совпадают с требованиями ФГОС и примерной (авторской) программы.</w:t>
      </w:r>
    </w:p>
    <w:p w:rsidR="00FA1C4C" w:rsidRDefault="00FA1C4C" w:rsidP="00FA1C4C">
      <w:pPr>
        <w:spacing w:line="328" w:lineRule="exact"/>
        <w:rPr>
          <w:sz w:val="20"/>
          <w:szCs w:val="20"/>
        </w:rPr>
      </w:pPr>
    </w:p>
    <w:p w:rsidR="00FA1C4C" w:rsidRDefault="00FA1C4C" w:rsidP="00FA1C4C">
      <w:pPr>
        <w:tabs>
          <w:tab w:val="left" w:pos="3280"/>
        </w:tabs>
        <w:ind w:left="2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Содержание учебного предмета</w:t>
      </w:r>
    </w:p>
    <w:p w:rsidR="00FA1C4C" w:rsidRDefault="00FA1C4C" w:rsidP="00FA1C4C">
      <w:pPr>
        <w:spacing w:line="8" w:lineRule="exact"/>
        <w:rPr>
          <w:sz w:val="20"/>
          <w:szCs w:val="20"/>
        </w:rPr>
      </w:pPr>
    </w:p>
    <w:p w:rsidR="00FA1C4C" w:rsidRDefault="00FA1C4C" w:rsidP="00FA1C4C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учебного предмета должно соответствовать примерной программе по учебному предмету или примерной основной образовательной программы основного общего образования.</w:t>
      </w:r>
    </w:p>
    <w:p w:rsidR="00FA1C4C" w:rsidRDefault="00FA1C4C" w:rsidP="00FA1C4C">
      <w:pPr>
        <w:spacing w:line="18" w:lineRule="exact"/>
        <w:rPr>
          <w:sz w:val="20"/>
          <w:szCs w:val="20"/>
        </w:rPr>
      </w:pPr>
    </w:p>
    <w:p w:rsidR="00FA1C4C" w:rsidRDefault="00FA1C4C" w:rsidP="00FA1C4C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учебного предмета включает названия тем (разделов) и их краткое содержание; характеристику основных содержательных линий и тем (понятия, термины, явления и т.д., изучаемые в данной теме).</w:t>
      </w:r>
    </w:p>
    <w:p w:rsidR="00FA1C4C" w:rsidRDefault="00FA1C4C" w:rsidP="00FA1C4C">
      <w:pPr>
        <w:spacing w:line="15" w:lineRule="exact"/>
        <w:rPr>
          <w:sz w:val="20"/>
          <w:szCs w:val="20"/>
        </w:rPr>
      </w:pPr>
    </w:p>
    <w:p w:rsidR="00FA1C4C" w:rsidRDefault="00FA1C4C" w:rsidP="00FA1C4C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Указываются планируемые контрольные, практические, лабораторные работы, экскурсии, направления проектной и научно-исследовательской деятельности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. Если есть резерв времени, то показывается, как он будет использоваться. Вопросы регионального компонента по предмету также включаются в этот пункт.</w:t>
      </w:r>
    </w:p>
    <w:p w:rsidR="00FA1C4C" w:rsidRDefault="00FA1C4C" w:rsidP="00FA1C4C">
      <w:pPr>
        <w:sectPr w:rsidR="00FA1C4C">
          <w:pgSz w:w="11900" w:h="16838"/>
          <w:pgMar w:top="561" w:right="846" w:bottom="1162" w:left="1440" w:header="0" w:footer="0" w:gutter="0"/>
          <w:cols w:space="720" w:equalWidth="0">
            <w:col w:w="9620"/>
          </w:cols>
        </w:sectPr>
      </w:pPr>
    </w:p>
    <w:p w:rsidR="00FA1C4C" w:rsidRDefault="00FA1C4C" w:rsidP="00FA1C4C">
      <w:pPr>
        <w:spacing w:line="238" w:lineRule="auto"/>
        <w:ind w:left="1140" w:right="3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Содержание учебного предмета составляется на уровень обучения с разбивкой по классам. Это обеспечивает преемственность в обучении предмету в пределах одной ступени обучения. Учитель должен знать, что уже известно ученикам, на какие знания можно опираться при изучении нового материала, а что является новым. Это особенно важно в том случае, если учитель работает не во всех классах, а ведет параллель.</w:t>
      </w:r>
    </w:p>
    <w:p w:rsidR="00FA1C4C" w:rsidRDefault="00FA1C4C" w:rsidP="00FA1C4C">
      <w:pPr>
        <w:spacing w:line="329" w:lineRule="exact"/>
        <w:rPr>
          <w:sz w:val="20"/>
          <w:szCs w:val="20"/>
        </w:rPr>
      </w:pPr>
    </w:p>
    <w:p w:rsidR="00FA1C4C" w:rsidRDefault="00FA1C4C" w:rsidP="00FA1C4C">
      <w:pPr>
        <w:numPr>
          <w:ilvl w:val="0"/>
          <w:numId w:val="6"/>
        </w:numPr>
        <w:tabs>
          <w:tab w:val="left" w:pos="4520"/>
        </w:tabs>
        <w:ind w:left="45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4. Структура предмета</w:t>
      </w:r>
    </w:p>
    <w:p w:rsidR="00FA1C4C" w:rsidRDefault="00FA1C4C" w:rsidP="00FA1C4C">
      <w:pPr>
        <w:spacing w:line="8" w:lineRule="exact"/>
        <w:rPr>
          <w:sz w:val="20"/>
          <w:szCs w:val="20"/>
        </w:rPr>
      </w:pPr>
    </w:p>
    <w:p w:rsidR="00FA1C4C" w:rsidRDefault="00FA1C4C" w:rsidP="00FA1C4C">
      <w:pPr>
        <w:spacing w:line="237" w:lineRule="auto"/>
        <w:ind w:left="1140" w:right="3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Структура предмета продолжает логику предыдущего пункта и включает в себя названия тем (разделов), количество часов на их изучение, количество контрольных работ по каждой теме. Также сюда включаются планируемые предметные результаты обучения на каждый блок темы.</w:t>
      </w:r>
    </w:p>
    <w:p w:rsidR="00FA1C4C" w:rsidRDefault="00FA1C4C" w:rsidP="00FA1C4C">
      <w:pPr>
        <w:spacing w:line="17" w:lineRule="exact"/>
        <w:rPr>
          <w:sz w:val="20"/>
          <w:szCs w:val="20"/>
        </w:rPr>
      </w:pPr>
    </w:p>
    <w:p w:rsidR="00FA1C4C" w:rsidRDefault="00FA1C4C" w:rsidP="00FA1C4C">
      <w:pPr>
        <w:spacing w:line="234" w:lineRule="auto"/>
        <w:ind w:left="1140" w:right="3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Структуру предмета удобнее составлять в виде таблицы с разбивкой по классам:</w:t>
      </w:r>
    </w:p>
    <w:p w:rsidR="00FA1C4C" w:rsidRDefault="00FA1C4C" w:rsidP="00FA1C4C">
      <w:pPr>
        <w:spacing w:line="312" w:lineRule="exact"/>
        <w:rPr>
          <w:sz w:val="20"/>
          <w:szCs w:val="20"/>
        </w:rPr>
      </w:pPr>
    </w:p>
    <w:tbl>
      <w:tblPr>
        <w:tblW w:w="0" w:type="auto"/>
        <w:tblInd w:w="10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160"/>
        <w:gridCol w:w="760"/>
        <w:gridCol w:w="1420"/>
        <w:gridCol w:w="500"/>
        <w:gridCol w:w="1900"/>
        <w:gridCol w:w="1920"/>
        <w:gridCol w:w="30"/>
      </w:tblGrid>
      <w:tr w:rsidR="00FA1C4C" w:rsidTr="00F623CA">
        <w:trPr>
          <w:trHeight w:val="278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single" w:sz="8" w:space="0" w:color="auto"/>
            </w:tcBorders>
            <w:vAlign w:val="bottom"/>
          </w:tcPr>
          <w:p w:rsidR="00FA1C4C" w:rsidRDefault="00FA1C4C" w:rsidP="00F623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FA1C4C" w:rsidRDefault="00FA1C4C" w:rsidP="00F623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Планируемые</w:t>
            </w:r>
          </w:p>
        </w:tc>
        <w:tc>
          <w:tcPr>
            <w:tcW w:w="0" w:type="dxa"/>
            <w:vAlign w:val="bottom"/>
          </w:tcPr>
          <w:p w:rsidR="00FA1C4C" w:rsidRDefault="00FA1C4C" w:rsidP="00F623CA">
            <w:pPr>
              <w:rPr>
                <w:sz w:val="1"/>
                <w:szCs w:val="1"/>
              </w:rPr>
            </w:pPr>
          </w:p>
        </w:tc>
      </w:tr>
      <w:tr w:rsidR="00FA1C4C" w:rsidTr="00F623CA">
        <w:trPr>
          <w:trHeight w:val="139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160" w:type="dxa"/>
            <w:vMerge/>
            <w:vAlign w:val="bottom"/>
          </w:tcPr>
          <w:p w:rsidR="00FA1C4C" w:rsidRDefault="00FA1C4C" w:rsidP="00F623C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FA1C4C" w:rsidRDefault="00FA1C4C" w:rsidP="00F623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предметные</w:t>
            </w:r>
          </w:p>
        </w:tc>
        <w:tc>
          <w:tcPr>
            <w:tcW w:w="0" w:type="dxa"/>
            <w:vAlign w:val="bottom"/>
          </w:tcPr>
          <w:p w:rsidR="00FA1C4C" w:rsidRDefault="00FA1C4C" w:rsidP="00F623CA">
            <w:pPr>
              <w:rPr>
                <w:sz w:val="1"/>
                <w:szCs w:val="1"/>
              </w:rPr>
            </w:pPr>
          </w:p>
        </w:tc>
      </w:tr>
      <w:tr w:rsidR="00FA1C4C" w:rsidTr="00F623CA">
        <w:trPr>
          <w:trHeight w:val="137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vAlign w:val="bottom"/>
          </w:tcPr>
          <w:p w:rsidR="00FA1C4C" w:rsidRDefault="00FA1C4C" w:rsidP="00F623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(раздела)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vAlign w:val="bottom"/>
          </w:tcPr>
          <w:p w:rsidR="00FA1C4C" w:rsidRDefault="00FA1C4C" w:rsidP="00F623C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A1C4C" w:rsidRDefault="00FA1C4C" w:rsidP="00F623CA">
            <w:pPr>
              <w:rPr>
                <w:sz w:val="1"/>
                <w:szCs w:val="1"/>
              </w:rPr>
            </w:pPr>
          </w:p>
        </w:tc>
      </w:tr>
      <w:tr w:rsidR="00FA1C4C" w:rsidTr="00F623CA">
        <w:trPr>
          <w:trHeight w:val="139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vAlign w:val="bottom"/>
          </w:tcPr>
          <w:p w:rsidR="00FA1C4C" w:rsidRDefault="00FA1C4C" w:rsidP="00F623C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FA1C4C" w:rsidRDefault="00FA1C4C" w:rsidP="00F623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0" w:type="dxa"/>
            <w:vAlign w:val="bottom"/>
          </w:tcPr>
          <w:p w:rsidR="00FA1C4C" w:rsidRDefault="00FA1C4C" w:rsidP="00F623CA">
            <w:pPr>
              <w:rPr>
                <w:sz w:val="1"/>
                <w:szCs w:val="1"/>
              </w:rPr>
            </w:pPr>
          </w:p>
        </w:tc>
      </w:tr>
      <w:tr w:rsidR="00FA1C4C" w:rsidTr="00F623CA">
        <w:trPr>
          <w:trHeight w:val="141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A1C4C" w:rsidRDefault="00FA1C4C" w:rsidP="00F623CA">
            <w:pPr>
              <w:rPr>
                <w:sz w:val="1"/>
                <w:szCs w:val="1"/>
              </w:rPr>
            </w:pPr>
          </w:p>
        </w:tc>
      </w:tr>
      <w:tr w:rsidR="00FA1C4C" w:rsidTr="00F623CA">
        <w:trPr>
          <w:trHeight w:val="317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1C4C" w:rsidRDefault="00FA1C4C" w:rsidP="00F623CA">
            <w:pPr>
              <w:rPr>
                <w:sz w:val="1"/>
                <w:szCs w:val="1"/>
              </w:rPr>
            </w:pPr>
          </w:p>
        </w:tc>
      </w:tr>
    </w:tbl>
    <w:p w:rsidR="00FA1C4C" w:rsidRDefault="00FA1C4C" w:rsidP="00FA1C4C">
      <w:pPr>
        <w:spacing w:line="332" w:lineRule="exact"/>
        <w:rPr>
          <w:sz w:val="20"/>
          <w:szCs w:val="20"/>
        </w:rPr>
      </w:pPr>
    </w:p>
    <w:p w:rsidR="00FA1C4C" w:rsidRDefault="00FA1C4C" w:rsidP="00FA1C4C">
      <w:pPr>
        <w:spacing w:line="233" w:lineRule="auto"/>
        <w:ind w:left="1860" w:right="320" w:firstLine="111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3.5. Календарно-тематическое планирование </w:t>
      </w:r>
      <w:r>
        <w:rPr>
          <w:rFonts w:eastAsia="Times New Roman"/>
          <w:sz w:val="28"/>
          <w:szCs w:val="28"/>
        </w:rPr>
        <w:t>Календарно-тематическое планирование – часть рабочей программы.</w:t>
      </w:r>
    </w:p>
    <w:p w:rsidR="00FA1C4C" w:rsidRDefault="00FA1C4C" w:rsidP="00FA1C4C">
      <w:pPr>
        <w:ind w:left="1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Календарно-тематический план должен содержать обязательные разделы:</w:t>
      </w:r>
    </w:p>
    <w:p w:rsidR="00FA1C4C" w:rsidRDefault="00FA1C4C" w:rsidP="00FA1C4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68212C8" wp14:editId="771780C2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0" cy="125920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9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3pt" to=".3pt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BB3874A" wp14:editId="115A029E">
                <wp:simplePos x="0" y="0"/>
                <wp:positionH relativeFrom="column">
                  <wp:posOffset>6846570</wp:posOffset>
                </wp:positionH>
                <wp:positionV relativeFrom="paragraph">
                  <wp:posOffset>3810</wp:posOffset>
                </wp:positionV>
                <wp:extent cx="0" cy="125920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9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9.1pt,.3pt" to="539.1pt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940"/>
        <w:gridCol w:w="700"/>
        <w:gridCol w:w="1440"/>
        <w:gridCol w:w="1080"/>
        <w:gridCol w:w="400"/>
        <w:gridCol w:w="2000"/>
        <w:gridCol w:w="360"/>
        <w:gridCol w:w="1120"/>
        <w:gridCol w:w="2000"/>
      </w:tblGrid>
      <w:tr w:rsidR="00FA1C4C" w:rsidTr="00F623CA">
        <w:trPr>
          <w:trHeight w:val="265"/>
        </w:trPr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Тема и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3"/>
            <w:tcBorders>
              <w:top w:val="single" w:sz="8" w:space="0" w:color="auto"/>
            </w:tcBorders>
            <w:vAlign w:val="bottom"/>
          </w:tcPr>
          <w:p w:rsidR="00FA1C4C" w:rsidRDefault="00FA1C4C" w:rsidP="00F623C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Планируемы результаты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FA1C4C" w:rsidRDefault="00FA1C4C" w:rsidP="00F623C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</w:t>
            </w:r>
          </w:p>
        </w:tc>
      </w:tr>
      <w:tr w:rsidR="00FA1C4C" w:rsidTr="00F623CA">
        <w:trPr>
          <w:trHeight w:val="27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содержания</w:t>
            </w:r>
          </w:p>
        </w:tc>
        <w:tc>
          <w:tcPr>
            <w:tcW w:w="108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FA1C4C" w:rsidRDefault="00FA1C4C" w:rsidP="00F623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 видов</w:t>
            </w:r>
          </w:p>
        </w:tc>
      </w:tr>
      <w:tr w:rsidR="00FA1C4C" w:rsidTr="00F623CA">
        <w:trPr>
          <w:trHeight w:val="282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 п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урока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FA1C4C" w:rsidTr="00F623CA">
        <w:trPr>
          <w:trHeight w:val="262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/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Предметные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spacing w:line="26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Личностные</w:t>
            </w:r>
          </w:p>
        </w:tc>
        <w:tc>
          <w:tcPr>
            <w:tcW w:w="2000" w:type="dxa"/>
            <w:vAlign w:val="bottom"/>
          </w:tcPr>
          <w:p w:rsidR="00FA1C4C" w:rsidRDefault="00FA1C4C" w:rsidP="00F623CA"/>
        </w:tc>
      </w:tr>
      <w:tr w:rsidR="00FA1C4C" w:rsidTr="00F623CA">
        <w:trPr>
          <w:trHeight w:val="280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УУД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УУД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УУД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</w:tr>
      <w:tr w:rsidR="00FA1C4C" w:rsidTr="00F623CA">
        <w:trPr>
          <w:trHeight w:val="269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</w:tr>
    </w:tbl>
    <w:p w:rsidR="00FA1C4C" w:rsidRDefault="00FA1C4C" w:rsidP="00FA1C4C">
      <w:pPr>
        <w:spacing w:line="233" w:lineRule="auto"/>
        <w:ind w:right="1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Итого:*</w:t>
      </w:r>
    </w:p>
    <w:p w:rsidR="00FA1C4C" w:rsidRDefault="00FA1C4C" w:rsidP="00FA1C4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5232DFB" wp14:editId="71A7D411">
                <wp:simplePos x="0" y="0"/>
                <wp:positionH relativeFrom="column">
                  <wp:posOffset>635</wp:posOffset>
                </wp:positionH>
                <wp:positionV relativeFrom="paragraph">
                  <wp:posOffset>7620</wp:posOffset>
                </wp:positionV>
                <wp:extent cx="684911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91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.6pt" to="539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A1C4C" w:rsidRDefault="00FA1C4C" w:rsidP="00FA1C4C">
      <w:pPr>
        <w:numPr>
          <w:ilvl w:val="0"/>
          <w:numId w:val="7"/>
        </w:numPr>
        <w:tabs>
          <w:tab w:val="left" w:pos="1300"/>
        </w:tabs>
        <w:ind w:left="1300" w:hanging="158"/>
        <w:rPr>
          <w:rFonts w:eastAsia="Times New Roman"/>
        </w:rPr>
      </w:pPr>
      <w:r>
        <w:rPr>
          <w:rFonts w:eastAsia="Times New Roman"/>
        </w:rPr>
        <w:t>Количество часов по календарно-тематическому планированию</w:t>
      </w:r>
    </w:p>
    <w:p w:rsidR="00FA1C4C" w:rsidRDefault="00FA1C4C" w:rsidP="00FA1C4C">
      <w:pPr>
        <w:spacing w:line="242" w:lineRule="exact"/>
        <w:rPr>
          <w:sz w:val="20"/>
          <w:szCs w:val="20"/>
        </w:rPr>
      </w:pPr>
    </w:p>
    <w:p w:rsidR="00FA1C4C" w:rsidRDefault="00FA1C4C" w:rsidP="00FA1C4C">
      <w:pPr>
        <w:ind w:left="29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3.6. Лист корректировки рабочей программы</w:t>
      </w:r>
    </w:p>
    <w:p w:rsidR="00FA1C4C" w:rsidRDefault="00FA1C4C" w:rsidP="00FA1C4C">
      <w:pPr>
        <w:spacing w:line="400" w:lineRule="exact"/>
        <w:rPr>
          <w:sz w:val="20"/>
          <w:szCs w:val="20"/>
        </w:rPr>
      </w:pPr>
    </w:p>
    <w:tbl>
      <w:tblPr>
        <w:tblW w:w="0" w:type="auto"/>
        <w:tblInd w:w="10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600"/>
        <w:gridCol w:w="1600"/>
        <w:gridCol w:w="2380"/>
        <w:gridCol w:w="2120"/>
      </w:tblGrid>
      <w:tr w:rsidR="00FA1C4C" w:rsidTr="00F623CA">
        <w:trPr>
          <w:trHeight w:val="278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Причина</w:t>
            </w:r>
          </w:p>
        </w:tc>
      </w:tr>
      <w:tr w:rsidR="00FA1C4C" w:rsidTr="00F623CA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корректировки</w:t>
            </w:r>
          </w:p>
        </w:tc>
      </w:tr>
      <w:tr w:rsidR="00FA1C4C" w:rsidTr="00F623CA">
        <w:trPr>
          <w:trHeight w:val="28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</w:tr>
      <w:tr w:rsidR="00FA1C4C" w:rsidTr="00F623CA">
        <w:trPr>
          <w:trHeight w:val="26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Уплотнение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Карантин</w:t>
            </w:r>
          </w:p>
        </w:tc>
      </w:tr>
      <w:tr w:rsidR="00FA1C4C" w:rsidTr="00F623CA">
        <w:trPr>
          <w:trHeight w:val="28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</w:tr>
      <w:tr w:rsidR="00FA1C4C" w:rsidTr="00F623CA">
        <w:trPr>
          <w:trHeight w:val="268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Объединение тем…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3"/>
                <w:szCs w:val="23"/>
              </w:rPr>
            </w:pPr>
          </w:p>
        </w:tc>
      </w:tr>
    </w:tbl>
    <w:p w:rsidR="00FA1C4C" w:rsidRDefault="00FA1C4C" w:rsidP="00FA1C4C">
      <w:pPr>
        <w:spacing w:line="367" w:lineRule="exact"/>
        <w:rPr>
          <w:sz w:val="20"/>
          <w:szCs w:val="20"/>
        </w:rPr>
      </w:pPr>
    </w:p>
    <w:p w:rsidR="00FA1C4C" w:rsidRDefault="00FA1C4C" w:rsidP="00FA1C4C">
      <w:pPr>
        <w:ind w:left="8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 ПОРЯДОК РАССМОТРЕНИЯ И УТВЕРЖДЕНИЯ</w:t>
      </w:r>
    </w:p>
    <w:p w:rsidR="00FA1C4C" w:rsidRDefault="00FA1C4C" w:rsidP="00FA1C4C">
      <w:pPr>
        <w:ind w:left="4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РАБОЧЕЙ ПРОГРАММЫ</w:t>
      </w:r>
    </w:p>
    <w:p w:rsidR="00FA1C4C" w:rsidRDefault="00FA1C4C" w:rsidP="00FA1C4C">
      <w:pPr>
        <w:tabs>
          <w:tab w:val="left" w:pos="3420"/>
          <w:tab w:val="left" w:pos="4940"/>
          <w:tab w:val="left" w:pos="6280"/>
          <w:tab w:val="left" w:pos="7620"/>
          <w:tab w:val="left" w:pos="9160"/>
          <w:tab w:val="left" w:pos="9640"/>
        </w:tabs>
        <w:spacing w:line="235" w:lineRule="auto"/>
        <w:ind w:left="1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4.1.Рабочая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программа</w:t>
      </w:r>
      <w:r>
        <w:rPr>
          <w:rFonts w:eastAsia="Times New Roman"/>
          <w:sz w:val="28"/>
          <w:szCs w:val="28"/>
        </w:rPr>
        <w:tab/>
        <w:t>ежегодно</w:t>
      </w:r>
      <w:r>
        <w:rPr>
          <w:rFonts w:eastAsia="Times New Roman"/>
          <w:sz w:val="28"/>
          <w:szCs w:val="28"/>
        </w:rPr>
        <w:tab/>
        <w:t>проходит</w:t>
      </w:r>
      <w:r>
        <w:rPr>
          <w:rFonts w:eastAsia="Times New Roman"/>
          <w:sz w:val="28"/>
          <w:szCs w:val="28"/>
        </w:rPr>
        <w:tab/>
        <w:t>экспертизу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уровне</w:t>
      </w:r>
    </w:p>
    <w:p w:rsidR="00FA1C4C" w:rsidRDefault="00FA1C4C" w:rsidP="00FA1C4C">
      <w:pPr>
        <w:spacing w:line="14" w:lineRule="exact"/>
        <w:rPr>
          <w:sz w:val="20"/>
          <w:szCs w:val="20"/>
        </w:rPr>
      </w:pPr>
    </w:p>
    <w:p w:rsidR="00FA1C4C" w:rsidRDefault="00FA1C4C" w:rsidP="00FA1C4C">
      <w:pPr>
        <w:spacing w:line="237" w:lineRule="auto"/>
        <w:ind w:left="1140" w:right="3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методического объединения учителей-предметников на предмет соответствия данному Положению, требованиям ФГОС, образовательной программе школы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федеральному перечню учебников и учебных пособий, рекомендованных к использованию в образовательной деятельности, иным</w:t>
      </w:r>
    </w:p>
    <w:p w:rsidR="00FA1C4C" w:rsidRDefault="00FA1C4C" w:rsidP="00FA1C4C">
      <w:pPr>
        <w:sectPr w:rsidR="00FA1C4C">
          <w:pgSz w:w="11900" w:h="16838"/>
          <w:pgMar w:top="574" w:right="526" w:bottom="885" w:left="560" w:header="0" w:footer="0" w:gutter="0"/>
          <w:cols w:space="720" w:equalWidth="0">
            <w:col w:w="10820"/>
          </w:cols>
        </w:sectPr>
      </w:pPr>
    </w:p>
    <w:p w:rsidR="00FA1C4C" w:rsidRDefault="00FA1C4C" w:rsidP="00FA1C4C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нормативным документам. Председатель методического объединения после рассмотрения рабочих программ готовит рекомендации о согласовании или необходимости доработки с указанием конкретного срока. Рекомендации</w:t>
      </w:r>
    </w:p>
    <w:p w:rsidR="00FA1C4C" w:rsidRDefault="00FA1C4C" w:rsidP="00FA1C4C">
      <w:pPr>
        <w:spacing w:line="15" w:lineRule="exact"/>
        <w:rPr>
          <w:sz w:val="20"/>
          <w:szCs w:val="20"/>
        </w:rPr>
      </w:pPr>
    </w:p>
    <w:p w:rsidR="00FA1C4C" w:rsidRDefault="00FA1C4C" w:rsidP="00FA1C4C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методического объединения учителей-предметников оформляются протоколом.</w:t>
      </w:r>
    </w:p>
    <w:p w:rsidR="00FA1C4C" w:rsidRDefault="00FA1C4C" w:rsidP="00FA1C4C">
      <w:pPr>
        <w:spacing w:line="15" w:lineRule="exact"/>
        <w:rPr>
          <w:sz w:val="20"/>
          <w:szCs w:val="20"/>
        </w:rPr>
      </w:pPr>
    </w:p>
    <w:p w:rsidR="00FA1C4C" w:rsidRDefault="00FA1C4C" w:rsidP="00FA1C4C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4.2. Рабочая программа рассматривается на заседании методического совета </w:t>
      </w:r>
      <w:r w:rsidRPr="001A7190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>. Решение методического совета школы «рекомендовать рабочую программу к утверждению» отражается в протоколе заседания, на последней странице рабочей программы (внизу слева) ставится гриф согласования.</w:t>
      </w:r>
    </w:p>
    <w:p w:rsidR="00FA1C4C" w:rsidRDefault="00FA1C4C" w:rsidP="00FA1C4C">
      <w:pPr>
        <w:spacing w:line="14" w:lineRule="exact"/>
        <w:rPr>
          <w:sz w:val="20"/>
          <w:szCs w:val="20"/>
        </w:rPr>
      </w:pPr>
    </w:p>
    <w:p w:rsidR="00FA1C4C" w:rsidRDefault="00FA1C4C" w:rsidP="00FA1C4C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4.2. Рабочая программа рассматривается и анализируется заместителем директора по учебно-воспитательной работе. Заместитель директора по учебно-воспитательной работе готовит информацию для педагогического совета. При соответствии рабочей программы нормативным документам она рекомендуется к использованию и утверждению приказом директора </w:t>
      </w:r>
      <w:r w:rsidRPr="001A7190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>. Рекомендации оформляются протоколом педагогического совета.</w:t>
      </w:r>
    </w:p>
    <w:p w:rsidR="00FA1C4C" w:rsidRDefault="00FA1C4C" w:rsidP="00FA1C4C">
      <w:pPr>
        <w:spacing w:line="17" w:lineRule="exact"/>
        <w:rPr>
          <w:sz w:val="20"/>
          <w:szCs w:val="20"/>
        </w:rPr>
      </w:pPr>
    </w:p>
    <w:p w:rsidR="00FA1C4C" w:rsidRDefault="00FA1C4C" w:rsidP="00FA1C4C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последней странице рабочей программы (внизу справа) ставится гриф согласования заместителем директора по учебно-воспитательной работе.</w:t>
      </w:r>
    </w:p>
    <w:p w:rsidR="00FA1C4C" w:rsidRDefault="00FA1C4C" w:rsidP="00FA1C4C">
      <w:pPr>
        <w:spacing w:line="17" w:lineRule="exact"/>
        <w:rPr>
          <w:sz w:val="20"/>
          <w:szCs w:val="20"/>
        </w:rPr>
      </w:pPr>
    </w:p>
    <w:p w:rsidR="00FA1C4C" w:rsidRDefault="00FA1C4C" w:rsidP="00FA1C4C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4.3. Рабочая программа утверждается ежегодно до 1 сентября приказом директора </w:t>
      </w:r>
      <w:r w:rsidRPr="001A7190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>, гриф утверждения рабочей программы располагается на титульном листе.</w:t>
      </w:r>
    </w:p>
    <w:p w:rsidR="00FA1C4C" w:rsidRDefault="00FA1C4C" w:rsidP="00FA1C4C">
      <w:pPr>
        <w:spacing w:line="15" w:lineRule="exact"/>
        <w:rPr>
          <w:sz w:val="20"/>
          <w:szCs w:val="20"/>
        </w:rPr>
      </w:pPr>
    </w:p>
    <w:p w:rsidR="00FA1C4C" w:rsidRDefault="00FA1C4C" w:rsidP="00FA1C4C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Школа может вносить изменения и дополнения в содержание рабочих программ после рассмотрения их на заседании педагогического совета. Корректировка поурочного планирования осуществляется самостоятельно учителем-предметником, в зависимости от конкретных условий осуществления образовательной деятельности.</w:t>
      </w:r>
    </w:p>
    <w:p w:rsidR="00FA1C4C" w:rsidRDefault="00FA1C4C" w:rsidP="00FA1C4C">
      <w:pPr>
        <w:spacing w:line="14" w:lineRule="exact"/>
        <w:rPr>
          <w:sz w:val="20"/>
          <w:szCs w:val="20"/>
        </w:rPr>
      </w:pPr>
    </w:p>
    <w:p w:rsidR="00FA1C4C" w:rsidRDefault="00FA1C4C" w:rsidP="00FA1C4C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 Администрация школы осуществляет контроль реализации рабочих программ в соответствии с планом работы.</w:t>
      </w:r>
    </w:p>
    <w:p w:rsidR="00FA1C4C" w:rsidRDefault="00FA1C4C" w:rsidP="00FA1C4C">
      <w:pPr>
        <w:spacing w:line="328" w:lineRule="exact"/>
        <w:rPr>
          <w:sz w:val="20"/>
          <w:szCs w:val="20"/>
        </w:rPr>
      </w:pPr>
    </w:p>
    <w:p w:rsidR="00FA1C4C" w:rsidRDefault="00FA1C4C" w:rsidP="00FA1C4C">
      <w:pPr>
        <w:numPr>
          <w:ilvl w:val="0"/>
          <w:numId w:val="8"/>
        </w:numPr>
        <w:tabs>
          <w:tab w:val="left" w:pos="1300"/>
        </w:tabs>
        <w:ind w:left="130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ОФОРМЛЕНИЕ И ХРАНЕНИЕ РАБОЧЕЙ ПРОГРАММЫ</w:t>
      </w:r>
    </w:p>
    <w:p w:rsidR="00FA1C4C" w:rsidRDefault="00FA1C4C" w:rsidP="00FA1C4C">
      <w:pPr>
        <w:spacing w:line="8" w:lineRule="exact"/>
        <w:rPr>
          <w:sz w:val="20"/>
          <w:szCs w:val="20"/>
        </w:rPr>
      </w:pPr>
    </w:p>
    <w:p w:rsidR="00FA1C4C" w:rsidRDefault="00FA1C4C" w:rsidP="00FA1C4C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5.1. Текст набирается в редакторе </w:t>
      </w:r>
      <w:proofErr w:type="spellStart"/>
      <w:r>
        <w:rPr>
          <w:rFonts w:eastAsia="Times New Roman"/>
          <w:sz w:val="28"/>
          <w:szCs w:val="28"/>
        </w:rPr>
        <w:t>Word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for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Windows</w:t>
      </w:r>
      <w:proofErr w:type="spellEnd"/>
      <w:r>
        <w:rPr>
          <w:rFonts w:eastAsia="Times New Roman"/>
          <w:sz w:val="28"/>
          <w:szCs w:val="28"/>
        </w:rPr>
        <w:t xml:space="preserve"> шрифтом </w:t>
      </w:r>
      <w:proofErr w:type="spellStart"/>
      <w:r>
        <w:rPr>
          <w:rFonts w:eastAsia="Times New Roman"/>
          <w:sz w:val="28"/>
          <w:szCs w:val="28"/>
        </w:rPr>
        <w:t>Times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New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>, кегль 12-14, межстрочный интервал одинарный на листах формата А</w:t>
      </w:r>
      <w:proofErr w:type="gramStart"/>
      <w:r>
        <w:rPr>
          <w:rFonts w:eastAsia="Times New Roman"/>
          <w:sz w:val="28"/>
          <w:szCs w:val="28"/>
        </w:rPr>
        <w:t>4</w:t>
      </w:r>
      <w:proofErr w:type="gramEnd"/>
      <w:r>
        <w:rPr>
          <w:rFonts w:eastAsia="Times New Roman"/>
          <w:sz w:val="28"/>
          <w:szCs w:val="28"/>
        </w:rPr>
        <w:t>, выравнивание по ширине. Пояснительная записка и содержание программы составляются в книжном формате листа А</w:t>
      </w:r>
      <w:proofErr w:type="gramStart"/>
      <w:r>
        <w:rPr>
          <w:rFonts w:eastAsia="Times New Roman"/>
          <w:sz w:val="28"/>
          <w:szCs w:val="28"/>
        </w:rPr>
        <w:t>4</w:t>
      </w:r>
      <w:proofErr w:type="gramEnd"/>
      <w:r>
        <w:rPr>
          <w:rFonts w:eastAsia="Times New Roman"/>
          <w:sz w:val="28"/>
          <w:szCs w:val="28"/>
        </w:rPr>
        <w:t>. Календарно-тематическое планирование составляется в альбомном формате. Начинать все разделы с новой страницы. Титульный лист считается первым, но не нумеруется.</w:t>
      </w:r>
    </w:p>
    <w:p w:rsidR="00FA1C4C" w:rsidRDefault="00FA1C4C" w:rsidP="00FA1C4C">
      <w:pPr>
        <w:spacing w:line="22" w:lineRule="exact"/>
        <w:rPr>
          <w:sz w:val="20"/>
          <w:szCs w:val="20"/>
        </w:rPr>
      </w:pPr>
    </w:p>
    <w:p w:rsidR="00FA1C4C" w:rsidRDefault="00FA1C4C" w:rsidP="00FA1C4C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Рабочая программа хранится в печатном виде у учителя, в электронном виде – у учителя и заместителя директора по УВР. Рабочая программа текущего года в печатном виде хранится сроком один учебный год.</w:t>
      </w:r>
    </w:p>
    <w:p w:rsidR="00FA1C4C" w:rsidRDefault="00FA1C4C" w:rsidP="00FA1C4C">
      <w:pPr>
        <w:sectPr w:rsidR="00FA1C4C">
          <w:pgSz w:w="11900" w:h="16838"/>
          <w:pgMar w:top="574" w:right="846" w:bottom="1440" w:left="1440" w:header="0" w:footer="0" w:gutter="0"/>
          <w:cols w:space="720" w:equalWidth="0">
            <w:col w:w="9620"/>
          </w:cols>
        </w:sectPr>
      </w:pPr>
    </w:p>
    <w:p w:rsidR="00FA1C4C" w:rsidRDefault="00FA1C4C" w:rsidP="00FA1C4C">
      <w:pPr>
        <w:ind w:left="8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</w:t>
      </w:r>
    </w:p>
    <w:p w:rsidR="00FA1C4C" w:rsidRDefault="00FA1C4C" w:rsidP="00FA1C4C">
      <w:pPr>
        <w:spacing w:line="233" w:lineRule="exact"/>
        <w:rPr>
          <w:sz w:val="20"/>
          <w:szCs w:val="20"/>
        </w:rPr>
      </w:pPr>
    </w:p>
    <w:p w:rsidR="00FA1C4C" w:rsidRDefault="00FA1C4C" w:rsidP="00FA1C4C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Образец оформления титульного листа</w:t>
      </w:r>
    </w:p>
    <w:p w:rsidR="00FA1C4C" w:rsidRDefault="00FA1C4C" w:rsidP="00FA1C4C">
      <w:pPr>
        <w:spacing w:line="228" w:lineRule="exact"/>
        <w:rPr>
          <w:sz w:val="20"/>
          <w:szCs w:val="20"/>
        </w:rPr>
      </w:pPr>
    </w:p>
    <w:p w:rsidR="00FA1C4C" w:rsidRDefault="00FA1C4C" w:rsidP="00FA1C4C">
      <w:pPr>
        <w:tabs>
          <w:tab w:val="left" w:pos="8680"/>
        </w:tabs>
        <w:ind w:left="57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Приложение №</w:t>
      </w:r>
      <w:r>
        <w:rPr>
          <w:sz w:val="20"/>
          <w:szCs w:val="20"/>
        </w:rPr>
        <w:tab/>
      </w:r>
    </w:p>
    <w:p w:rsidR="00FA1C4C" w:rsidRDefault="00FA1C4C" w:rsidP="00FA1C4C">
      <w:pPr>
        <w:ind w:left="5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МКОУ «</w:t>
      </w:r>
      <w:proofErr w:type="spellStart"/>
      <w:r>
        <w:rPr>
          <w:rFonts w:eastAsia="Times New Roman"/>
          <w:sz w:val="20"/>
          <w:szCs w:val="20"/>
        </w:rPr>
        <w:t>Чумлинская</w:t>
      </w:r>
      <w:proofErr w:type="spellEnd"/>
      <w:r>
        <w:rPr>
          <w:rFonts w:eastAsia="Times New Roman"/>
          <w:sz w:val="20"/>
          <w:szCs w:val="20"/>
        </w:rPr>
        <w:t xml:space="preserve"> СОШ» на</w:t>
      </w:r>
      <w:proofErr w:type="gramStart"/>
      <w:r>
        <w:rPr>
          <w:rFonts w:eastAsia="Times New Roman"/>
          <w:sz w:val="20"/>
          <w:szCs w:val="20"/>
        </w:rPr>
        <w:t xml:space="preserve"> …..</w:t>
      </w:r>
      <w:proofErr w:type="gramEnd"/>
      <w:r>
        <w:rPr>
          <w:rFonts w:eastAsia="Times New Roman"/>
          <w:sz w:val="20"/>
          <w:szCs w:val="20"/>
        </w:rPr>
        <w:t>учебный год</w:t>
      </w:r>
    </w:p>
    <w:p w:rsidR="00FA1C4C" w:rsidRDefault="00FA1C4C" w:rsidP="00FA1C4C">
      <w:pPr>
        <w:spacing w:line="238" w:lineRule="exact"/>
        <w:rPr>
          <w:sz w:val="20"/>
          <w:szCs w:val="20"/>
        </w:rPr>
      </w:pPr>
    </w:p>
    <w:p w:rsidR="00FA1C4C" w:rsidRDefault="00FA1C4C" w:rsidP="00FA1C4C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31"/>
          <w:szCs w:val="31"/>
        </w:rPr>
        <w:t>Муниципальное казенное общеобразовательное учреждение</w:t>
      </w:r>
    </w:p>
    <w:p w:rsidR="00FA1C4C" w:rsidRDefault="00FA1C4C" w:rsidP="00FA1C4C">
      <w:pPr>
        <w:spacing w:line="1" w:lineRule="exact"/>
        <w:rPr>
          <w:sz w:val="20"/>
          <w:szCs w:val="20"/>
        </w:rPr>
      </w:pPr>
    </w:p>
    <w:p w:rsidR="00FA1C4C" w:rsidRDefault="00FA1C4C" w:rsidP="00FA1C4C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МКОУ «</w:t>
      </w:r>
      <w:proofErr w:type="spellStart"/>
      <w:r>
        <w:rPr>
          <w:rFonts w:eastAsia="Times New Roman"/>
          <w:sz w:val="28"/>
          <w:szCs w:val="28"/>
        </w:rPr>
        <w:t>Чумлинская</w:t>
      </w:r>
      <w:proofErr w:type="spellEnd"/>
      <w:r>
        <w:rPr>
          <w:rFonts w:eastAsia="Times New Roman"/>
          <w:sz w:val="28"/>
          <w:szCs w:val="28"/>
        </w:rPr>
        <w:t xml:space="preserve"> СОШ»</w:t>
      </w: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366" w:lineRule="exact"/>
        <w:rPr>
          <w:sz w:val="20"/>
          <w:szCs w:val="20"/>
        </w:rPr>
      </w:pPr>
    </w:p>
    <w:p w:rsidR="00FA1C4C" w:rsidRDefault="00FA1C4C" w:rsidP="00FA1C4C">
      <w:pPr>
        <w:ind w:left="5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УТВЕРЖДАЮ</w:t>
      </w:r>
    </w:p>
    <w:p w:rsidR="00FA1C4C" w:rsidRDefault="00FA1C4C" w:rsidP="00FA1C4C">
      <w:pPr>
        <w:spacing w:line="2" w:lineRule="exact"/>
        <w:rPr>
          <w:sz w:val="20"/>
          <w:szCs w:val="20"/>
        </w:rPr>
      </w:pPr>
    </w:p>
    <w:p w:rsidR="00FA1C4C" w:rsidRDefault="00FA1C4C" w:rsidP="00FA1C4C">
      <w:pPr>
        <w:ind w:left="5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</w:t>
      </w:r>
    </w:p>
    <w:p w:rsidR="00FA1C4C" w:rsidRDefault="00FA1C4C" w:rsidP="00FA1C4C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МКОУ «</w:t>
      </w:r>
      <w:proofErr w:type="spellStart"/>
      <w:r>
        <w:rPr>
          <w:rFonts w:eastAsia="Times New Roman"/>
          <w:sz w:val="28"/>
          <w:szCs w:val="28"/>
        </w:rPr>
        <w:t>Чумлинская</w:t>
      </w:r>
      <w:proofErr w:type="spellEnd"/>
      <w:r>
        <w:rPr>
          <w:rFonts w:eastAsia="Times New Roman"/>
          <w:sz w:val="28"/>
          <w:szCs w:val="28"/>
        </w:rPr>
        <w:t xml:space="preserve"> СОШ»</w:t>
      </w:r>
    </w:p>
    <w:p w:rsidR="00FA1C4C" w:rsidRDefault="00FA1C4C" w:rsidP="00FA1C4C">
      <w:pPr>
        <w:spacing w:line="239" w:lineRule="auto"/>
        <w:ind w:left="594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Кадирова</w:t>
      </w:r>
      <w:proofErr w:type="spellEnd"/>
      <w:r>
        <w:rPr>
          <w:rFonts w:eastAsia="Times New Roman"/>
          <w:sz w:val="28"/>
          <w:szCs w:val="28"/>
        </w:rPr>
        <w:t xml:space="preserve"> У.А</w:t>
      </w:r>
    </w:p>
    <w:p w:rsidR="00FA1C4C" w:rsidRDefault="00FA1C4C" w:rsidP="00FA1C4C">
      <w:pPr>
        <w:spacing w:line="239" w:lineRule="auto"/>
        <w:ind w:left="5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пр. №______ от_________</w:t>
      </w: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374" w:lineRule="exact"/>
        <w:rPr>
          <w:sz w:val="20"/>
          <w:szCs w:val="20"/>
        </w:rPr>
      </w:pPr>
    </w:p>
    <w:p w:rsidR="00FA1C4C" w:rsidRDefault="00FA1C4C" w:rsidP="00FA1C4C">
      <w:pPr>
        <w:ind w:left="1880"/>
        <w:rPr>
          <w:sz w:val="20"/>
          <w:szCs w:val="20"/>
        </w:rPr>
      </w:pPr>
      <w:r>
        <w:rPr>
          <w:rFonts w:eastAsia="Times New Roman"/>
          <w:b/>
          <w:bCs/>
          <w:sz w:val="56"/>
          <w:szCs w:val="56"/>
        </w:rPr>
        <w:t>РАБОЧАЯ ПРОГРАММА</w:t>
      </w: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214" w:lineRule="exact"/>
        <w:rPr>
          <w:sz w:val="20"/>
          <w:szCs w:val="20"/>
        </w:rPr>
      </w:pPr>
    </w:p>
    <w:tbl>
      <w:tblPr>
        <w:tblW w:w="0" w:type="auto"/>
        <w:tblInd w:w="1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0"/>
        <w:gridCol w:w="140"/>
        <w:gridCol w:w="2260"/>
        <w:gridCol w:w="220"/>
        <w:gridCol w:w="40"/>
        <w:gridCol w:w="60"/>
        <w:gridCol w:w="740"/>
      </w:tblGrid>
      <w:tr w:rsidR="00FA1C4C" w:rsidTr="00F623CA">
        <w:trPr>
          <w:trHeight w:val="328"/>
        </w:trPr>
        <w:tc>
          <w:tcPr>
            <w:tcW w:w="5200" w:type="dxa"/>
            <w:vAlign w:val="bottom"/>
          </w:tcPr>
          <w:p w:rsidR="00FA1C4C" w:rsidRDefault="00FA1C4C" w:rsidP="00F623C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</w:t>
            </w:r>
          </w:p>
        </w:tc>
        <w:tc>
          <w:tcPr>
            <w:tcW w:w="2660" w:type="dxa"/>
            <w:gridSpan w:val="4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___________________</w:t>
            </w:r>
          </w:p>
        </w:tc>
        <w:tc>
          <w:tcPr>
            <w:tcW w:w="6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</w:tr>
      <w:tr w:rsidR="00FA1C4C" w:rsidTr="00F623CA">
        <w:trPr>
          <w:trHeight w:val="449"/>
        </w:trPr>
        <w:tc>
          <w:tcPr>
            <w:tcW w:w="5200" w:type="dxa"/>
            <w:vAlign w:val="bottom"/>
          </w:tcPr>
          <w:p w:rsidR="00FA1C4C" w:rsidRDefault="00FA1C4C" w:rsidP="00F623C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УРОВЕНЬ ОБЩЕГО ОБРАЗОВАНИЯ</w:t>
            </w:r>
          </w:p>
        </w:tc>
        <w:tc>
          <w:tcPr>
            <w:tcW w:w="3460" w:type="dxa"/>
            <w:gridSpan w:val="6"/>
            <w:vAlign w:val="bottom"/>
          </w:tcPr>
          <w:p w:rsidR="00FA1C4C" w:rsidRDefault="00FA1C4C" w:rsidP="00F623CA">
            <w:pPr>
              <w:rPr>
                <w:sz w:val="20"/>
                <w:szCs w:val="20"/>
              </w:rPr>
            </w:pPr>
          </w:p>
        </w:tc>
      </w:tr>
      <w:tr w:rsidR="00FA1C4C" w:rsidTr="00F623CA">
        <w:trPr>
          <w:trHeight w:val="476"/>
        </w:trPr>
        <w:tc>
          <w:tcPr>
            <w:tcW w:w="5200" w:type="dxa"/>
            <w:vAlign w:val="bottom"/>
          </w:tcPr>
          <w:p w:rsidR="00FA1C4C" w:rsidRDefault="00FA1C4C" w:rsidP="00F623C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(КЛАСС)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85"/>
                <w:sz w:val="28"/>
                <w:szCs w:val="28"/>
              </w:rPr>
              <w:t>_</w:t>
            </w: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</w:tr>
      <w:tr w:rsidR="00FA1C4C" w:rsidTr="00F623CA">
        <w:trPr>
          <w:trHeight w:val="449"/>
        </w:trPr>
        <w:tc>
          <w:tcPr>
            <w:tcW w:w="5200" w:type="dxa"/>
            <w:vAlign w:val="bottom"/>
          </w:tcPr>
          <w:p w:rsidR="00FA1C4C" w:rsidRDefault="00FA1C4C" w:rsidP="00F623C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2660" w:type="dxa"/>
            <w:gridSpan w:val="4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8"/>
                <w:szCs w:val="28"/>
              </w:rPr>
              <w:t>___________________</w:t>
            </w:r>
          </w:p>
        </w:tc>
        <w:tc>
          <w:tcPr>
            <w:tcW w:w="6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</w:tr>
      <w:tr w:rsidR="00FA1C4C" w:rsidTr="00F623CA">
        <w:trPr>
          <w:trHeight w:val="496"/>
        </w:trPr>
        <w:tc>
          <w:tcPr>
            <w:tcW w:w="5200" w:type="dxa"/>
            <w:vAlign w:val="bottom"/>
          </w:tcPr>
          <w:p w:rsidR="00FA1C4C" w:rsidRDefault="00FA1C4C" w:rsidP="00F623C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ПРОГРАММА РАЗРАБОТАНА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4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</w:tr>
      <w:tr w:rsidR="00FA1C4C" w:rsidTr="00F623CA">
        <w:trPr>
          <w:trHeight w:val="451"/>
        </w:trPr>
        <w:tc>
          <w:tcPr>
            <w:tcW w:w="5200" w:type="dxa"/>
            <w:vAlign w:val="bottom"/>
          </w:tcPr>
          <w:p w:rsidR="00FA1C4C" w:rsidRDefault="00FA1C4C" w:rsidP="00F623C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ОСНОВЕ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</w:tr>
      <w:tr w:rsidR="00FA1C4C" w:rsidTr="00F623CA">
        <w:trPr>
          <w:trHeight w:val="463"/>
        </w:trPr>
        <w:tc>
          <w:tcPr>
            <w:tcW w:w="520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0"/>
                <w:szCs w:val="20"/>
              </w:rPr>
            </w:pPr>
          </w:p>
        </w:tc>
      </w:tr>
      <w:tr w:rsidR="00FA1C4C" w:rsidTr="00F623CA">
        <w:trPr>
          <w:trHeight w:val="462"/>
        </w:trPr>
        <w:tc>
          <w:tcPr>
            <w:tcW w:w="520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bottom w:val="single" w:sz="8" w:space="0" w:color="auto"/>
            </w:tcBorders>
            <w:vAlign w:val="bottom"/>
          </w:tcPr>
          <w:p w:rsidR="00FA1C4C" w:rsidRDefault="00FA1C4C" w:rsidP="00F623CA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8"/>
                <w:szCs w:val="28"/>
              </w:rPr>
              <w:t>______________</w:t>
            </w:r>
          </w:p>
        </w:tc>
        <w:tc>
          <w:tcPr>
            <w:tcW w:w="740" w:type="dxa"/>
            <w:vAlign w:val="bottom"/>
          </w:tcPr>
          <w:p w:rsidR="00FA1C4C" w:rsidRDefault="00FA1C4C" w:rsidP="00F623CA">
            <w:pPr>
              <w:rPr>
                <w:sz w:val="24"/>
                <w:szCs w:val="24"/>
              </w:rPr>
            </w:pPr>
          </w:p>
        </w:tc>
      </w:tr>
    </w:tbl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ectPr w:rsidR="00FA1C4C">
          <w:pgSz w:w="11900" w:h="16838"/>
          <w:pgMar w:top="561" w:right="446" w:bottom="1440" w:left="1440" w:header="0" w:footer="0" w:gutter="0"/>
          <w:cols w:space="720" w:equalWidth="0">
            <w:col w:w="10020"/>
          </w:cols>
        </w:sectPr>
      </w:pP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200" w:lineRule="exact"/>
        <w:rPr>
          <w:sz w:val="20"/>
          <w:szCs w:val="20"/>
        </w:rPr>
      </w:pPr>
    </w:p>
    <w:p w:rsidR="00FA1C4C" w:rsidRDefault="00FA1C4C" w:rsidP="00FA1C4C">
      <w:pPr>
        <w:spacing w:line="397" w:lineRule="exact"/>
        <w:rPr>
          <w:sz w:val="20"/>
          <w:szCs w:val="20"/>
        </w:rPr>
      </w:pPr>
    </w:p>
    <w:p w:rsidR="00FA1C4C" w:rsidRDefault="00FA1C4C" w:rsidP="00FA1C4C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Учебный год</w:t>
      </w:r>
    </w:p>
    <w:p w:rsidR="00A34E75" w:rsidRDefault="00A34E75">
      <w:bookmarkStart w:id="0" w:name="_GoBack"/>
      <w:bookmarkEnd w:id="0"/>
    </w:p>
    <w:sectPr w:rsidR="00A34E75">
      <w:type w:val="continuous"/>
      <w:pgSz w:w="11900" w:h="16838"/>
      <w:pgMar w:top="561" w:right="446" w:bottom="1440" w:left="1440" w:header="0" w:footer="0" w:gutter="0"/>
      <w:cols w:space="720" w:equalWidth="0">
        <w:col w:w="10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C80AD2D8"/>
    <w:lvl w:ilvl="0" w:tplc="3A3426B0">
      <w:start w:val="1"/>
      <w:numFmt w:val="bullet"/>
      <w:lvlText w:val="-"/>
      <w:lvlJc w:val="left"/>
    </w:lvl>
    <w:lvl w:ilvl="1" w:tplc="882684F0">
      <w:start w:val="3"/>
      <w:numFmt w:val="decimal"/>
      <w:lvlText w:val="%2."/>
      <w:lvlJc w:val="left"/>
    </w:lvl>
    <w:lvl w:ilvl="2" w:tplc="772C2F6A">
      <w:numFmt w:val="decimal"/>
      <w:lvlText w:val=""/>
      <w:lvlJc w:val="left"/>
    </w:lvl>
    <w:lvl w:ilvl="3" w:tplc="6F6E502C">
      <w:numFmt w:val="decimal"/>
      <w:lvlText w:val=""/>
      <w:lvlJc w:val="left"/>
    </w:lvl>
    <w:lvl w:ilvl="4" w:tplc="426A603C">
      <w:numFmt w:val="decimal"/>
      <w:lvlText w:val=""/>
      <w:lvlJc w:val="left"/>
    </w:lvl>
    <w:lvl w:ilvl="5" w:tplc="6AF25EFE">
      <w:numFmt w:val="decimal"/>
      <w:lvlText w:val=""/>
      <w:lvlJc w:val="left"/>
    </w:lvl>
    <w:lvl w:ilvl="6" w:tplc="9A227FA6">
      <w:numFmt w:val="decimal"/>
      <w:lvlText w:val=""/>
      <w:lvlJc w:val="left"/>
    </w:lvl>
    <w:lvl w:ilvl="7" w:tplc="88EE8B84">
      <w:numFmt w:val="decimal"/>
      <w:lvlText w:val=""/>
      <w:lvlJc w:val="left"/>
    </w:lvl>
    <w:lvl w:ilvl="8" w:tplc="C5F4D008">
      <w:numFmt w:val="decimal"/>
      <w:lvlText w:val=""/>
      <w:lvlJc w:val="left"/>
    </w:lvl>
  </w:abstractNum>
  <w:abstractNum w:abstractNumId="1">
    <w:nsid w:val="00000BB3"/>
    <w:multiLevelType w:val="hybridMultilevel"/>
    <w:tmpl w:val="50D0A0AA"/>
    <w:lvl w:ilvl="0" w:tplc="36FA7770">
      <w:start w:val="1"/>
      <w:numFmt w:val="bullet"/>
      <w:lvlText w:val="-"/>
      <w:lvlJc w:val="left"/>
    </w:lvl>
    <w:lvl w:ilvl="1" w:tplc="95C8BEC4">
      <w:numFmt w:val="decimal"/>
      <w:lvlText w:val=""/>
      <w:lvlJc w:val="left"/>
    </w:lvl>
    <w:lvl w:ilvl="2" w:tplc="FCCA5DF8">
      <w:numFmt w:val="decimal"/>
      <w:lvlText w:val=""/>
      <w:lvlJc w:val="left"/>
    </w:lvl>
    <w:lvl w:ilvl="3" w:tplc="8514CBA8">
      <w:numFmt w:val="decimal"/>
      <w:lvlText w:val=""/>
      <w:lvlJc w:val="left"/>
    </w:lvl>
    <w:lvl w:ilvl="4" w:tplc="9EA6F5F0">
      <w:numFmt w:val="decimal"/>
      <w:lvlText w:val=""/>
      <w:lvlJc w:val="left"/>
    </w:lvl>
    <w:lvl w:ilvl="5" w:tplc="B1E41CBA">
      <w:numFmt w:val="decimal"/>
      <w:lvlText w:val=""/>
      <w:lvlJc w:val="left"/>
    </w:lvl>
    <w:lvl w:ilvl="6" w:tplc="53487F90">
      <w:numFmt w:val="decimal"/>
      <w:lvlText w:val=""/>
      <w:lvlJc w:val="left"/>
    </w:lvl>
    <w:lvl w:ilvl="7" w:tplc="2F3A439C">
      <w:numFmt w:val="decimal"/>
      <w:lvlText w:val=""/>
      <w:lvlJc w:val="left"/>
    </w:lvl>
    <w:lvl w:ilvl="8" w:tplc="181091B4">
      <w:numFmt w:val="decimal"/>
      <w:lvlText w:val=""/>
      <w:lvlJc w:val="left"/>
    </w:lvl>
  </w:abstractNum>
  <w:abstractNum w:abstractNumId="2">
    <w:nsid w:val="000012DB"/>
    <w:multiLevelType w:val="hybridMultilevel"/>
    <w:tmpl w:val="4FB66D2C"/>
    <w:lvl w:ilvl="0" w:tplc="ADEEF332">
      <w:start w:val="1"/>
      <w:numFmt w:val="bullet"/>
      <w:lvlText w:val="В"/>
      <w:lvlJc w:val="left"/>
    </w:lvl>
    <w:lvl w:ilvl="1" w:tplc="4746C08A">
      <w:numFmt w:val="decimal"/>
      <w:lvlText w:val=""/>
      <w:lvlJc w:val="left"/>
    </w:lvl>
    <w:lvl w:ilvl="2" w:tplc="245430EE">
      <w:numFmt w:val="decimal"/>
      <w:lvlText w:val=""/>
      <w:lvlJc w:val="left"/>
    </w:lvl>
    <w:lvl w:ilvl="3" w:tplc="64A8FE64">
      <w:numFmt w:val="decimal"/>
      <w:lvlText w:val=""/>
      <w:lvlJc w:val="left"/>
    </w:lvl>
    <w:lvl w:ilvl="4" w:tplc="E1E6C5B6">
      <w:numFmt w:val="decimal"/>
      <w:lvlText w:val=""/>
      <w:lvlJc w:val="left"/>
    </w:lvl>
    <w:lvl w:ilvl="5" w:tplc="5A2492C8">
      <w:numFmt w:val="decimal"/>
      <w:lvlText w:val=""/>
      <w:lvlJc w:val="left"/>
    </w:lvl>
    <w:lvl w:ilvl="6" w:tplc="7D9656C0">
      <w:numFmt w:val="decimal"/>
      <w:lvlText w:val=""/>
      <w:lvlJc w:val="left"/>
    </w:lvl>
    <w:lvl w:ilvl="7" w:tplc="8422A076">
      <w:numFmt w:val="decimal"/>
      <w:lvlText w:val=""/>
      <w:lvlJc w:val="left"/>
    </w:lvl>
    <w:lvl w:ilvl="8" w:tplc="63AE7670">
      <w:numFmt w:val="decimal"/>
      <w:lvlText w:val=""/>
      <w:lvlJc w:val="left"/>
    </w:lvl>
  </w:abstractNum>
  <w:abstractNum w:abstractNumId="3">
    <w:nsid w:val="0000153C"/>
    <w:multiLevelType w:val="hybridMultilevel"/>
    <w:tmpl w:val="4880A8EE"/>
    <w:lvl w:ilvl="0" w:tplc="1C960B46">
      <w:start w:val="3"/>
      <w:numFmt w:val="decimal"/>
      <w:lvlText w:val="%1."/>
      <w:lvlJc w:val="left"/>
    </w:lvl>
    <w:lvl w:ilvl="1" w:tplc="F8545F06">
      <w:numFmt w:val="decimal"/>
      <w:lvlText w:val=""/>
      <w:lvlJc w:val="left"/>
    </w:lvl>
    <w:lvl w:ilvl="2" w:tplc="04521FB0">
      <w:numFmt w:val="decimal"/>
      <w:lvlText w:val=""/>
      <w:lvlJc w:val="left"/>
    </w:lvl>
    <w:lvl w:ilvl="3" w:tplc="F25C6EE4">
      <w:numFmt w:val="decimal"/>
      <w:lvlText w:val=""/>
      <w:lvlJc w:val="left"/>
    </w:lvl>
    <w:lvl w:ilvl="4" w:tplc="7D6AE3E6">
      <w:numFmt w:val="decimal"/>
      <w:lvlText w:val=""/>
      <w:lvlJc w:val="left"/>
    </w:lvl>
    <w:lvl w:ilvl="5" w:tplc="A3242A0C">
      <w:numFmt w:val="decimal"/>
      <w:lvlText w:val=""/>
      <w:lvlJc w:val="left"/>
    </w:lvl>
    <w:lvl w:ilvl="6" w:tplc="92E2842E">
      <w:numFmt w:val="decimal"/>
      <w:lvlText w:val=""/>
      <w:lvlJc w:val="left"/>
    </w:lvl>
    <w:lvl w:ilvl="7" w:tplc="67406E8C">
      <w:numFmt w:val="decimal"/>
      <w:lvlText w:val=""/>
      <w:lvlJc w:val="left"/>
    </w:lvl>
    <w:lvl w:ilvl="8" w:tplc="86FACBF2">
      <w:numFmt w:val="decimal"/>
      <w:lvlText w:val=""/>
      <w:lvlJc w:val="left"/>
    </w:lvl>
  </w:abstractNum>
  <w:abstractNum w:abstractNumId="4">
    <w:nsid w:val="000026E9"/>
    <w:multiLevelType w:val="hybridMultilevel"/>
    <w:tmpl w:val="1C44CD6C"/>
    <w:lvl w:ilvl="0" w:tplc="3F202188">
      <w:start w:val="1"/>
      <w:numFmt w:val="bullet"/>
      <w:lvlText w:val="-"/>
      <w:lvlJc w:val="left"/>
    </w:lvl>
    <w:lvl w:ilvl="1" w:tplc="E24AE8BE">
      <w:numFmt w:val="decimal"/>
      <w:lvlText w:val=""/>
      <w:lvlJc w:val="left"/>
    </w:lvl>
    <w:lvl w:ilvl="2" w:tplc="6EC280FC">
      <w:numFmt w:val="decimal"/>
      <w:lvlText w:val=""/>
      <w:lvlJc w:val="left"/>
    </w:lvl>
    <w:lvl w:ilvl="3" w:tplc="E91C6522">
      <w:numFmt w:val="decimal"/>
      <w:lvlText w:val=""/>
      <w:lvlJc w:val="left"/>
    </w:lvl>
    <w:lvl w:ilvl="4" w:tplc="24C05B16">
      <w:numFmt w:val="decimal"/>
      <w:lvlText w:val=""/>
      <w:lvlJc w:val="left"/>
    </w:lvl>
    <w:lvl w:ilvl="5" w:tplc="F26C993E">
      <w:numFmt w:val="decimal"/>
      <w:lvlText w:val=""/>
      <w:lvlJc w:val="left"/>
    </w:lvl>
    <w:lvl w:ilvl="6" w:tplc="88BE4F5C">
      <w:numFmt w:val="decimal"/>
      <w:lvlText w:val=""/>
      <w:lvlJc w:val="left"/>
    </w:lvl>
    <w:lvl w:ilvl="7" w:tplc="16C61AFA">
      <w:numFmt w:val="decimal"/>
      <w:lvlText w:val=""/>
      <w:lvlJc w:val="left"/>
    </w:lvl>
    <w:lvl w:ilvl="8" w:tplc="4A423F74">
      <w:numFmt w:val="decimal"/>
      <w:lvlText w:val=""/>
      <w:lvlJc w:val="left"/>
    </w:lvl>
  </w:abstractNum>
  <w:abstractNum w:abstractNumId="5">
    <w:nsid w:val="00002EA6"/>
    <w:multiLevelType w:val="hybridMultilevel"/>
    <w:tmpl w:val="52424916"/>
    <w:lvl w:ilvl="0" w:tplc="323A2448">
      <w:start w:val="1"/>
      <w:numFmt w:val="bullet"/>
      <w:lvlText w:val=""/>
      <w:lvlJc w:val="left"/>
    </w:lvl>
    <w:lvl w:ilvl="1" w:tplc="415A7B0E">
      <w:numFmt w:val="decimal"/>
      <w:lvlText w:val=""/>
      <w:lvlJc w:val="left"/>
    </w:lvl>
    <w:lvl w:ilvl="2" w:tplc="29E6A92A">
      <w:numFmt w:val="decimal"/>
      <w:lvlText w:val=""/>
      <w:lvlJc w:val="left"/>
    </w:lvl>
    <w:lvl w:ilvl="3" w:tplc="49247096">
      <w:numFmt w:val="decimal"/>
      <w:lvlText w:val=""/>
      <w:lvlJc w:val="left"/>
    </w:lvl>
    <w:lvl w:ilvl="4" w:tplc="BC34C85C">
      <w:numFmt w:val="decimal"/>
      <w:lvlText w:val=""/>
      <w:lvlJc w:val="left"/>
    </w:lvl>
    <w:lvl w:ilvl="5" w:tplc="161C9AAC">
      <w:numFmt w:val="decimal"/>
      <w:lvlText w:val=""/>
      <w:lvlJc w:val="left"/>
    </w:lvl>
    <w:lvl w:ilvl="6" w:tplc="55CCD2AA">
      <w:numFmt w:val="decimal"/>
      <w:lvlText w:val=""/>
      <w:lvlJc w:val="left"/>
    </w:lvl>
    <w:lvl w:ilvl="7" w:tplc="7AD48CD2">
      <w:numFmt w:val="decimal"/>
      <w:lvlText w:val=""/>
      <w:lvlJc w:val="left"/>
    </w:lvl>
    <w:lvl w:ilvl="8" w:tplc="EFF65E4E">
      <w:numFmt w:val="decimal"/>
      <w:lvlText w:val=""/>
      <w:lvlJc w:val="left"/>
    </w:lvl>
  </w:abstractNum>
  <w:abstractNum w:abstractNumId="6">
    <w:nsid w:val="0000390C"/>
    <w:multiLevelType w:val="hybridMultilevel"/>
    <w:tmpl w:val="33826B94"/>
    <w:lvl w:ilvl="0" w:tplc="AECC43B0">
      <w:start w:val="5"/>
      <w:numFmt w:val="decimal"/>
      <w:lvlText w:val="%1."/>
      <w:lvlJc w:val="left"/>
    </w:lvl>
    <w:lvl w:ilvl="1" w:tplc="0406CF24">
      <w:numFmt w:val="decimal"/>
      <w:lvlText w:val=""/>
      <w:lvlJc w:val="left"/>
    </w:lvl>
    <w:lvl w:ilvl="2" w:tplc="16B8E388">
      <w:numFmt w:val="decimal"/>
      <w:lvlText w:val=""/>
      <w:lvlJc w:val="left"/>
    </w:lvl>
    <w:lvl w:ilvl="3" w:tplc="86CEF218">
      <w:numFmt w:val="decimal"/>
      <w:lvlText w:val=""/>
      <w:lvlJc w:val="left"/>
    </w:lvl>
    <w:lvl w:ilvl="4" w:tplc="4C9A2D72">
      <w:numFmt w:val="decimal"/>
      <w:lvlText w:val=""/>
      <w:lvlJc w:val="left"/>
    </w:lvl>
    <w:lvl w:ilvl="5" w:tplc="C75CBA5A">
      <w:numFmt w:val="decimal"/>
      <w:lvlText w:val=""/>
      <w:lvlJc w:val="left"/>
    </w:lvl>
    <w:lvl w:ilvl="6" w:tplc="A73ACBD4">
      <w:numFmt w:val="decimal"/>
      <w:lvlText w:val=""/>
      <w:lvlJc w:val="left"/>
    </w:lvl>
    <w:lvl w:ilvl="7" w:tplc="23AA8502">
      <w:numFmt w:val="decimal"/>
      <w:lvlText w:val=""/>
      <w:lvlJc w:val="left"/>
    </w:lvl>
    <w:lvl w:ilvl="8" w:tplc="3C62CFFE">
      <w:numFmt w:val="decimal"/>
      <w:lvlText w:val=""/>
      <w:lvlJc w:val="left"/>
    </w:lvl>
  </w:abstractNum>
  <w:abstractNum w:abstractNumId="7">
    <w:nsid w:val="00007E87"/>
    <w:multiLevelType w:val="hybridMultilevel"/>
    <w:tmpl w:val="A93CEE5E"/>
    <w:lvl w:ilvl="0" w:tplc="180C0A8E">
      <w:start w:val="1"/>
      <w:numFmt w:val="bullet"/>
      <w:lvlText w:val="*"/>
      <w:lvlJc w:val="left"/>
    </w:lvl>
    <w:lvl w:ilvl="1" w:tplc="37203104">
      <w:numFmt w:val="decimal"/>
      <w:lvlText w:val=""/>
      <w:lvlJc w:val="left"/>
    </w:lvl>
    <w:lvl w:ilvl="2" w:tplc="C8B46046">
      <w:numFmt w:val="decimal"/>
      <w:lvlText w:val=""/>
      <w:lvlJc w:val="left"/>
    </w:lvl>
    <w:lvl w:ilvl="3" w:tplc="D1C4F45C">
      <w:numFmt w:val="decimal"/>
      <w:lvlText w:val=""/>
      <w:lvlJc w:val="left"/>
    </w:lvl>
    <w:lvl w:ilvl="4" w:tplc="0E6C8708">
      <w:numFmt w:val="decimal"/>
      <w:lvlText w:val=""/>
      <w:lvlJc w:val="left"/>
    </w:lvl>
    <w:lvl w:ilvl="5" w:tplc="BB683CA8">
      <w:numFmt w:val="decimal"/>
      <w:lvlText w:val=""/>
      <w:lvlJc w:val="left"/>
    </w:lvl>
    <w:lvl w:ilvl="6" w:tplc="77CE8728">
      <w:numFmt w:val="decimal"/>
      <w:lvlText w:val=""/>
      <w:lvlJc w:val="left"/>
    </w:lvl>
    <w:lvl w:ilvl="7" w:tplc="8F32196E">
      <w:numFmt w:val="decimal"/>
      <w:lvlText w:val=""/>
      <w:lvlJc w:val="left"/>
    </w:lvl>
    <w:lvl w:ilvl="8" w:tplc="D14A933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D6"/>
    <w:rsid w:val="00A34E75"/>
    <w:rsid w:val="00B713D6"/>
    <w:rsid w:val="00FA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4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C4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4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C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2</cp:revision>
  <dcterms:created xsi:type="dcterms:W3CDTF">2020-10-17T13:35:00Z</dcterms:created>
  <dcterms:modified xsi:type="dcterms:W3CDTF">2020-10-17T13:36:00Z</dcterms:modified>
</cp:coreProperties>
</file>