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83" w:rsidRDefault="00424514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ab/>
      </w:r>
    </w:p>
    <w:p w:rsidR="00503883" w:rsidRDefault="00503883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03883" w:rsidRDefault="00AC4405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25pt">
            <v:imagedata r:id="rId8" o:title="009"/>
          </v:shape>
        </w:pict>
      </w:r>
    </w:p>
    <w:p w:rsidR="00503883" w:rsidRDefault="00503883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03883" w:rsidRDefault="00503883" w:rsidP="00424514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F2B48" w:rsidRDefault="002F2B48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D42F0" w:rsidRPr="006806E4" w:rsidRDefault="00AC4405" w:rsidP="00AC4405">
      <w:pPr>
        <w:tabs>
          <w:tab w:val="left" w:pos="9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</w:t>
      </w:r>
      <w:bookmarkStart w:id="0" w:name="_GoBack"/>
      <w:bookmarkEnd w:id="0"/>
      <w:r w:rsidR="00520C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</w:t>
      </w:r>
      <w:r w:rsidR="00BD42F0"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BD42F0" w:rsidRPr="006806E4" w:rsidRDefault="006806E4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1109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BD42F0"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внутришкольном</w:t>
      </w:r>
      <w:proofErr w:type="spellEnd"/>
      <w:r w:rsidR="00BD42F0" w:rsidRPr="00680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контроле</w:t>
      </w:r>
    </w:p>
    <w:p w:rsidR="00BD42F0" w:rsidRPr="00DF501F" w:rsidRDefault="00BD42F0" w:rsidP="00BD42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D42F0" w:rsidRPr="00DF501F" w:rsidRDefault="00BD42F0" w:rsidP="00BD42F0">
      <w:pPr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1.Общие положения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в соответствии с Федеральным з</w:t>
      </w:r>
      <w:r w:rsidR="006806E4" w:rsidRP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аконом 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№ 273</w:t>
      </w:r>
      <w:r w:rsidR="006806E4" w:rsidRP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-ФЗ «Об образовании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</w:t>
      </w:r>
      <w:r w:rsidR="006806E4" w:rsidRPr="006806E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Письмом Министерства образования РФ «Об обеспечении инспекционно-контрольной деятельности» от 10.09.99 № 22-06-874</w:t>
      </w:r>
      <w:r w:rsidR="006806E4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. </w:t>
      </w:r>
      <w:r w:rsidR="006806E4" w:rsidRPr="006806E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Положение</w:t>
      </w:r>
      <w:r w:rsidR="00825B4A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регламентирует содержание и порядок проведения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администрацией.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1.2.Внутришкольный контроль – главный источник информации для диагностики состояния образовательного процесса, основных результатов деятельности образовательно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учреждения. Под </w:t>
      </w:r>
      <w:proofErr w:type="spellStart"/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контролем понимается проведение членами администрации школы осуществляемых в порядке руководства наблюдений за соблюдением работниками образовательной организации законодательных и иных нормативно-правовых актов в области образования.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1.3.Положение о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 утверждается педагогическим советом, имеющим право вносить в него изменения и дополнения.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2.Цели и задачи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2.1.Целями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являются: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деятельности образовательного учреждения;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мастерства учителей;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улучшения качества образования в школе.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Задачи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контроля над исполнением законодательства в области образования;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причин,  лежащих в основе нарушений,  принятие мер по их предупреждению;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и экспертная оценка эффективности результатов деятельности педагогических работников;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результатов реализации приказов и распоряжений по школе;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методической помощи педагогическим работникам в процессе контроля.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3.Функции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3.1.Функции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информационно-аналитическая;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контрольно-диагностическая;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коррективно-регулятивная.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Директор образовательной организации и (или) по его поручению заместители директора вправе осуществлять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следующих результатов деятельности работников: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законодательства РФ в области образования;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государственной политике в области образования;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использование финансовых и материальных сре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нормативами;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методического обеспечения в образовательном процессе;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утвержденных образовательных программ и учебных планов, соблюдение утвержденных учебных графиков;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устава, правил внутреннего трудового распорядка и иных локальных актов школы;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порядка проведения промежуточной аттестации 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текущего контроля успеваемости;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вопросы в рамках компетенции директора школы.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Оценка деятельности учителя.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4.1.При оценке учителя в ходе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учитываются: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знаний, умений, навыков, и развития учащихся;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самостоятельности учащихся;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владение учащимися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навыками, интеллектуальными ум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ениями;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дифференцированный подход к учащимся в процессе обучения;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деятельность учителя и ученика;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положительного эмоционального микроклимата;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способность к анализу педагогических ситуаций, рефлексии, самостоятельному 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педагогической деятельности;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корректировать свою деятельность;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обобщать свой опыт.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4.2.Направления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прав граждан на образование;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внутришкольная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здоровье и здоровый образ жизни;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воспитанности;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преподавания;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 обучения школьников;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внеклассной воспитательной работы;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работа;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родителями;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охрана труда;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библиотеки;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школьной столовой.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4.3.Методы контроля над деятельностью учителя: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тестирование;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опрос;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документации;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самоанализа уроков;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 о деятельности учащихся;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результатов учебной деятельности учащихся.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4.4.Методы контроля над результатами учебной деятельности: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устный опрос;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письменный опрос;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контрольная работа;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комбинированная проверка;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беседа, анкетирование, тестирование;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документации.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4.5.Внутришкольный контроль может осуществляться в виде плановых или оперативных проверок, мониторинга, проведения административных работ.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школе проверок. План представляется членам педагогического коллектива в начале учебного года.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в виде оперативных проверок осуществляется в целях установления фактов нарушений, проверки сведений о нарушениях, указанных в обращениях обучающихся и их родителей или других граждан и организаций, а также в целях урегулирования конфликтных ситуаций в отношениях между участниками образовательного процесса.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в виде мониторинга предусматривает сбор, системный учет, обработку и анализ информации о деятельности школы и результатах образовательного процесса для эффективного решения задач управления качеством образовани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обучающихся, организация питания, выполнение режима, исполнительская дисциплина, учебно-методическое обеспечение, диагностика педагогического мастерства и т.д.).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в виде административной работы администрацией школы с целью проверки успешности обучения в рамках текущего контроля успеваемости и с целью промежуточной аттестации обучающихся.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5.Виды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Виды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фронтальный.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5.2.Тематический контроль проводится в  течение  всего учебного года с целью углубленного изучения и получения информации о состоянии определенного элемента объекта управления (уровень ЗУН учащихся, качество работы учителя, классного руководителя, качество работы кружков и факультативов, проведения индивидуальных занятий и т.д.).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5.3.По результатам тематического контроля оформляется справка, проводятся собеседования, совещания. Фронтальный контроль проводится не чаще 2-3 раз в год с целью одновременной всесторонней проверки объекта управления в целом (методическая работа, учебно-воспитательная работа, внеурочная воспитательная работа и т.д.) или отдельного подразделения школ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параллели классов, м/о и т.д.).</w:t>
      </w:r>
    </w:p>
    <w:p w:rsidR="00BD42F0" w:rsidRPr="00DF501F" w:rsidRDefault="00BD42F0" w:rsidP="00BD42F0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классно-обобщающий.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5.4.1.Персональный контроль предполагает изучение и анализ педагогической деятельности отдельного учителя и имеет место;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аттестации учителя;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молодой специалист;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учитель, работающий в 1 классе;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82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подтверждение</w:t>
      </w:r>
      <w:proofErr w:type="gramEnd"/>
      <w:r w:rsidR="0082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0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четвертных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отметок при проведении административных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срезовых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82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подтверждение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годовых отметок при итоговой аттестации учащихся;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персонального контроля изучается: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профессиональное мастерство учителя;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овладения учителем эффективными формами, методами и</w:t>
      </w:r>
      <w:r w:rsidR="0082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приемами обучения;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работы учителя и пути их достижения;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способы повышения профессиональной квалификации учителя.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персонального контроля руководитель имеет право: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знакомиться с документацией в соответствии с функциональными обязанностями, тематическим планированием, поурочными планами, классными журналами, дневниками и тетрадями учащихся, планами воспитательной работы и т.д.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посещать уроки, внеклассные мероприятия, занятия кружков, часов неурочной деятельности;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экспертизу педагогической деятельности;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мониторинг образовательного процесса с последующим анализом полученной информации;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анкетирование, тестирование учащихся, родителей, учителей;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и принимать управленческие решения.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Проверяемый педагогический работник имеет право: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сроки контроля;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цель, содержание, виды, формы и методы контроля;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знакомиться с выводами и рекомендациями администрации.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483D8B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5.4.2. По результатам персонального контроля деятельности учителя оформляется справка</w:t>
      </w:r>
      <w:r w:rsidRPr="00DF501F">
        <w:rPr>
          <w:rFonts w:ascii="Times New Roman" w:eastAsia="Times New Roman" w:hAnsi="Times New Roman" w:cs="Times New Roman"/>
          <w:bCs/>
          <w:color w:val="483D8B"/>
          <w:sz w:val="24"/>
          <w:szCs w:val="24"/>
          <w:lang w:eastAsia="ru-RU"/>
        </w:rPr>
        <w:t>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Классно-обобщающий контроль осуществляется в конкретном классе или параллели и направлен на получение информации о состоянии образовательного процесса в том или ином классе или параллели.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5.4.4.В ходе классно-обобщающего контроля руководитель изучает весь комплекс учебно-воспитательной работы в отдельном классе или классах.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5.4.5.Классы для проведения классно-обобщающего контроля определяются по результатам анализа успеваемости учащихся по итогам учебного года,</w:t>
      </w:r>
      <w:r w:rsidR="00545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полугодия или четверти.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5.4.6.Продолжительность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5.4.7.Члены педагогического коллектива предварительно знакомятся с объектами, сроком, целями,</w:t>
      </w:r>
      <w:r w:rsidR="00545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и методами контроля в соответствии с планом работы школы.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5.4.8.Результаты классно-обобщающего контроля доводятся до педагогических работников на совещаниях при директоре.</w:t>
      </w:r>
    </w:p>
    <w:p w:rsidR="00BD42F0" w:rsidRPr="00DF501F" w:rsidRDefault="00BD42F0" w:rsidP="00BD42F0">
      <w:pPr>
        <w:spacing w:before="240" w:after="240" w:line="240" w:lineRule="auto"/>
        <w:ind w:firstLin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6.Правила </w:t>
      </w:r>
      <w:proofErr w:type="spellStart"/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="00545E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</w:t>
      </w:r>
      <w:r w:rsidR="00545E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DF5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роля: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осуществляет директор школы или по его поручению заместители, руководители методических объединений;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качестве экспертов к участию во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 могут привлекаться сторонние (компетентные) организации и отдельные специалисты;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директор издает приказ (указание) о сроках и теме предстоящей проверки, пла</w:t>
      </w:r>
      <w:proofErr w:type="gram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на оперативном совещании в начале каждого месяца;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тематических или комплексных проверок не должна превышать 5-10 дней с посещением не более 5 уроков, занятий и других мероприятий;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эксперты имеют право запрашивать необходимую информацию, изучать документацию, относящуюся к предмету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обнаружении в ходе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нарушений законодательства РФ в области образования, о них сообщается директору школы;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экспертные опросы и анкетирование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обучаючихся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только в необходимых случаях по согласованию с методической службой школы;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администрация школы может посещать уроки учителей школы без предварительного</w:t>
      </w:r>
      <w:r w:rsidR="00545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 проведении оперативных проверок педагогический работник предупреждается в начале рабочей смены;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жалоба, на нарушения прав ребенка, законодательства об образовании).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6.1.Результаты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оформляются в виде аналитической справки. Информация о результатах доводится до работников школы в течение семи дней с момента завершения проверки.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6.2.По итогам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в зависимости от его формы, целей и задач, а также с учетом реального положения дел: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проводятся заседания педагогического или методического советов;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оперативные совещания;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сделанные замечания и предложения фиксируются в документации;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номенклатуре дел школы.</w:t>
      </w:r>
    </w:p>
    <w:p w:rsidR="00BD42F0" w:rsidRPr="00DF501F" w:rsidRDefault="00BD42F0" w:rsidP="00BD42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6.3.Директор образовательной организации по результатам контроля принимает следующие решения: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издании соответствующего приказа;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 обсуждении итоговых материалов </w:t>
      </w:r>
      <w:proofErr w:type="spellStart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коллегиальным органом;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проведении повторного контроля;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привлечении к дисциплинарной ответственности должностных лиц;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поощрении работников;</w:t>
      </w:r>
    </w:p>
    <w:p w:rsidR="00BD42F0" w:rsidRPr="00DF501F" w:rsidRDefault="00BD42F0" w:rsidP="00BD4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решения в пределах своей компетенции.</w:t>
      </w:r>
    </w:p>
    <w:p w:rsidR="00B64868" w:rsidRDefault="00B64868"/>
    <w:sectPr w:rsidR="00B64868" w:rsidSect="006806E4">
      <w:footerReference w:type="first" r:id="rId9"/>
      <w:pgSz w:w="11906" w:h="16838"/>
      <w:pgMar w:top="426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78" w:rsidRDefault="00D80578" w:rsidP="00471FCF">
      <w:pPr>
        <w:spacing w:after="0" w:line="240" w:lineRule="auto"/>
      </w:pPr>
      <w:r>
        <w:separator/>
      </w:r>
    </w:p>
  </w:endnote>
  <w:endnote w:type="continuationSeparator" w:id="0">
    <w:p w:rsidR="00D80578" w:rsidRDefault="00D80578" w:rsidP="00471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0922"/>
      <w:docPartObj>
        <w:docPartGallery w:val="Page Numbers (Bottom of Page)"/>
        <w:docPartUnique/>
      </w:docPartObj>
    </w:sdtPr>
    <w:sdtEndPr/>
    <w:sdtContent>
      <w:p w:rsidR="00402248" w:rsidRDefault="00EF6E88">
        <w:pPr>
          <w:pStyle w:val="a5"/>
          <w:jc w:val="right"/>
        </w:pPr>
        <w:r>
          <w:fldChar w:fldCharType="begin"/>
        </w:r>
        <w:r w:rsidR="006806E4">
          <w:instrText xml:space="preserve"> PAGE   \* MERGEFORMAT </w:instrText>
        </w:r>
        <w:r>
          <w:fldChar w:fldCharType="separate"/>
        </w:r>
        <w:r w:rsidR="00AC44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78" w:rsidRDefault="00D80578" w:rsidP="00471FCF">
      <w:pPr>
        <w:spacing w:after="0" w:line="240" w:lineRule="auto"/>
      </w:pPr>
      <w:r>
        <w:separator/>
      </w:r>
    </w:p>
  </w:footnote>
  <w:footnote w:type="continuationSeparator" w:id="0">
    <w:p w:rsidR="00D80578" w:rsidRDefault="00D80578" w:rsidP="00471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2F0"/>
    <w:rsid w:val="00001918"/>
    <w:rsid w:val="000028D2"/>
    <w:rsid w:val="00011EAD"/>
    <w:rsid w:val="00015824"/>
    <w:rsid w:val="00024CEC"/>
    <w:rsid w:val="000271C4"/>
    <w:rsid w:val="00041005"/>
    <w:rsid w:val="000474B3"/>
    <w:rsid w:val="00056625"/>
    <w:rsid w:val="000730BE"/>
    <w:rsid w:val="0007436D"/>
    <w:rsid w:val="00074907"/>
    <w:rsid w:val="000763E9"/>
    <w:rsid w:val="00081DFB"/>
    <w:rsid w:val="000863F0"/>
    <w:rsid w:val="00090401"/>
    <w:rsid w:val="00092795"/>
    <w:rsid w:val="000A196A"/>
    <w:rsid w:val="000A4E7E"/>
    <w:rsid w:val="000B2754"/>
    <w:rsid w:val="000B4E22"/>
    <w:rsid w:val="000D3432"/>
    <w:rsid w:val="000F2205"/>
    <w:rsid w:val="00100DD1"/>
    <w:rsid w:val="00104A2E"/>
    <w:rsid w:val="00110941"/>
    <w:rsid w:val="00115B46"/>
    <w:rsid w:val="001218BA"/>
    <w:rsid w:val="00123FE3"/>
    <w:rsid w:val="00130FB3"/>
    <w:rsid w:val="001404E7"/>
    <w:rsid w:val="00142925"/>
    <w:rsid w:val="00144A20"/>
    <w:rsid w:val="00151CAA"/>
    <w:rsid w:val="001557BB"/>
    <w:rsid w:val="00160710"/>
    <w:rsid w:val="001670ED"/>
    <w:rsid w:val="0017461D"/>
    <w:rsid w:val="00174761"/>
    <w:rsid w:val="00194EC2"/>
    <w:rsid w:val="001950A7"/>
    <w:rsid w:val="001A4751"/>
    <w:rsid w:val="001E12FE"/>
    <w:rsid w:val="001F601B"/>
    <w:rsid w:val="002000CF"/>
    <w:rsid w:val="002170CC"/>
    <w:rsid w:val="00223B6B"/>
    <w:rsid w:val="00230C82"/>
    <w:rsid w:val="00241AAC"/>
    <w:rsid w:val="002438F9"/>
    <w:rsid w:val="00247D8B"/>
    <w:rsid w:val="002502BE"/>
    <w:rsid w:val="002677C3"/>
    <w:rsid w:val="00277CFE"/>
    <w:rsid w:val="00281DD0"/>
    <w:rsid w:val="002C0AFC"/>
    <w:rsid w:val="002C376E"/>
    <w:rsid w:val="002C57D0"/>
    <w:rsid w:val="002C5876"/>
    <w:rsid w:val="002D3984"/>
    <w:rsid w:val="002D5AC4"/>
    <w:rsid w:val="002E4707"/>
    <w:rsid w:val="002F2B48"/>
    <w:rsid w:val="002F465F"/>
    <w:rsid w:val="0030135A"/>
    <w:rsid w:val="00302D07"/>
    <w:rsid w:val="00331CB6"/>
    <w:rsid w:val="0033595E"/>
    <w:rsid w:val="003359A5"/>
    <w:rsid w:val="00347FF7"/>
    <w:rsid w:val="0035352D"/>
    <w:rsid w:val="00356923"/>
    <w:rsid w:val="00365C40"/>
    <w:rsid w:val="003701F2"/>
    <w:rsid w:val="00375C10"/>
    <w:rsid w:val="00386446"/>
    <w:rsid w:val="00387CA3"/>
    <w:rsid w:val="00392EE5"/>
    <w:rsid w:val="003A560B"/>
    <w:rsid w:val="003B668E"/>
    <w:rsid w:val="003C4427"/>
    <w:rsid w:val="003C686A"/>
    <w:rsid w:val="003D6D9E"/>
    <w:rsid w:val="003E0A62"/>
    <w:rsid w:val="003E2A52"/>
    <w:rsid w:val="003E4640"/>
    <w:rsid w:val="003F3044"/>
    <w:rsid w:val="003F4FAC"/>
    <w:rsid w:val="0041772F"/>
    <w:rsid w:val="00421307"/>
    <w:rsid w:val="004221CC"/>
    <w:rsid w:val="0042362C"/>
    <w:rsid w:val="00424514"/>
    <w:rsid w:val="00441431"/>
    <w:rsid w:val="00442A24"/>
    <w:rsid w:val="004527CE"/>
    <w:rsid w:val="00453866"/>
    <w:rsid w:val="00457809"/>
    <w:rsid w:val="004719C9"/>
    <w:rsid w:val="00471FCF"/>
    <w:rsid w:val="004B430E"/>
    <w:rsid w:val="004B5E0C"/>
    <w:rsid w:val="004B6D5F"/>
    <w:rsid w:val="004C625C"/>
    <w:rsid w:val="004E0C97"/>
    <w:rsid w:val="004F3C79"/>
    <w:rsid w:val="004F5E0E"/>
    <w:rsid w:val="004F71D1"/>
    <w:rsid w:val="00503883"/>
    <w:rsid w:val="0050752B"/>
    <w:rsid w:val="00514A94"/>
    <w:rsid w:val="00520CBC"/>
    <w:rsid w:val="00541173"/>
    <w:rsid w:val="00545EA3"/>
    <w:rsid w:val="00551FEA"/>
    <w:rsid w:val="00565D7C"/>
    <w:rsid w:val="00573F8C"/>
    <w:rsid w:val="00573FE4"/>
    <w:rsid w:val="005971F3"/>
    <w:rsid w:val="005B271C"/>
    <w:rsid w:val="005B29FC"/>
    <w:rsid w:val="005B2CB9"/>
    <w:rsid w:val="005C38F2"/>
    <w:rsid w:val="005D1BE9"/>
    <w:rsid w:val="005D7AD1"/>
    <w:rsid w:val="00602A27"/>
    <w:rsid w:val="006540CA"/>
    <w:rsid w:val="00655BA4"/>
    <w:rsid w:val="0066313A"/>
    <w:rsid w:val="006754C2"/>
    <w:rsid w:val="006806E4"/>
    <w:rsid w:val="006818E2"/>
    <w:rsid w:val="00685895"/>
    <w:rsid w:val="00686E25"/>
    <w:rsid w:val="006B32A4"/>
    <w:rsid w:val="006B7C7D"/>
    <w:rsid w:val="006C4767"/>
    <w:rsid w:val="006C6BFF"/>
    <w:rsid w:val="006D1388"/>
    <w:rsid w:val="006E26C0"/>
    <w:rsid w:val="00702DF4"/>
    <w:rsid w:val="00702E5F"/>
    <w:rsid w:val="007076BB"/>
    <w:rsid w:val="0071480D"/>
    <w:rsid w:val="00730C62"/>
    <w:rsid w:val="007775CB"/>
    <w:rsid w:val="00784825"/>
    <w:rsid w:val="00784CBF"/>
    <w:rsid w:val="00790B4E"/>
    <w:rsid w:val="007A4969"/>
    <w:rsid w:val="007D17A9"/>
    <w:rsid w:val="007D20A1"/>
    <w:rsid w:val="007D35F2"/>
    <w:rsid w:val="007D5E19"/>
    <w:rsid w:val="007E24F6"/>
    <w:rsid w:val="007F0338"/>
    <w:rsid w:val="007F469C"/>
    <w:rsid w:val="007F6483"/>
    <w:rsid w:val="00812480"/>
    <w:rsid w:val="00815B11"/>
    <w:rsid w:val="00825B4A"/>
    <w:rsid w:val="00827F69"/>
    <w:rsid w:val="00830FBA"/>
    <w:rsid w:val="0083210A"/>
    <w:rsid w:val="00833525"/>
    <w:rsid w:val="00837FB8"/>
    <w:rsid w:val="00840273"/>
    <w:rsid w:val="00863C31"/>
    <w:rsid w:val="00873196"/>
    <w:rsid w:val="00884F08"/>
    <w:rsid w:val="008870F1"/>
    <w:rsid w:val="00892F60"/>
    <w:rsid w:val="008A1B07"/>
    <w:rsid w:val="008A2770"/>
    <w:rsid w:val="008C523A"/>
    <w:rsid w:val="008C71F4"/>
    <w:rsid w:val="008C784D"/>
    <w:rsid w:val="008E145F"/>
    <w:rsid w:val="00902F5C"/>
    <w:rsid w:val="009063A6"/>
    <w:rsid w:val="00920C81"/>
    <w:rsid w:val="00962284"/>
    <w:rsid w:val="0097471A"/>
    <w:rsid w:val="009801F9"/>
    <w:rsid w:val="0098673F"/>
    <w:rsid w:val="009B5B42"/>
    <w:rsid w:val="009B60F7"/>
    <w:rsid w:val="009C0D0A"/>
    <w:rsid w:val="009C7084"/>
    <w:rsid w:val="009D4370"/>
    <w:rsid w:val="009E4BD9"/>
    <w:rsid w:val="009E5A8C"/>
    <w:rsid w:val="009F30BE"/>
    <w:rsid w:val="009F4CC2"/>
    <w:rsid w:val="00A045C7"/>
    <w:rsid w:val="00A0515C"/>
    <w:rsid w:val="00A15E74"/>
    <w:rsid w:val="00A227A7"/>
    <w:rsid w:val="00A331AB"/>
    <w:rsid w:val="00A40DCB"/>
    <w:rsid w:val="00A7553A"/>
    <w:rsid w:val="00A87D3D"/>
    <w:rsid w:val="00AC3FDB"/>
    <w:rsid w:val="00AC4405"/>
    <w:rsid w:val="00AC551D"/>
    <w:rsid w:val="00B0006F"/>
    <w:rsid w:val="00B03905"/>
    <w:rsid w:val="00B04040"/>
    <w:rsid w:val="00B0405E"/>
    <w:rsid w:val="00B106BC"/>
    <w:rsid w:val="00B2593A"/>
    <w:rsid w:val="00B43855"/>
    <w:rsid w:val="00B5152A"/>
    <w:rsid w:val="00B52A60"/>
    <w:rsid w:val="00B64868"/>
    <w:rsid w:val="00B6617F"/>
    <w:rsid w:val="00B72340"/>
    <w:rsid w:val="00B726AB"/>
    <w:rsid w:val="00B730AB"/>
    <w:rsid w:val="00B77DCE"/>
    <w:rsid w:val="00B80370"/>
    <w:rsid w:val="00B81E63"/>
    <w:rsid w:val="00BB5598"/>
    <w:rsid w:val="00BD2A7E"/>
    <w:rsid w:val="00BD42F0"/>
    <w:rsid w:val="00BE3FC4"/>
    <w:rsid w:val="00C14C91"/>
    <w:rsid w:val="00C30854"/>
    <w:rsid w:val="00C311FA"/>
    <w:rsid w:val="00C41A71"/>
    <w:rsid w:val="00C427CB"/>
    <w:rsid w:val="00C44888"/>
    <w:rsid w:val="00C56749"/>
    <w:rsid w:val="00C9061A"/>
    <w:rsid w:val="00C93555"/>
    <w:rsid w:val="00CA0D3D"/>
    <w:rsid w:val="00CA4329"/>
    <w:rsid w:val="00CB0C25"/>
    <w:rsid w:val="00CB6DD8"/>
    <w:rsid w:val="00CC72B8"/>
    <w:rsid w:val="00CD441F"/>
    <w:rsid w:val="00CF7AB5"/>
    <w:rsid w:val="00D007CE"/>
    <w:rsid w:val="00D0443C"/>
    <w:rsid w:val="00D04D24"/>
    <w:rsid w:val="00D07E0F"/>
    <w:rsid w:val="00D22805"/>
    <w:rsid w:val="00D22AF8"/>
    <w:rsid w:val="00D24D4C"/>
    <w:rsid w:val="00D36036"/>
    <w:rsid w:val="00D44C7A"/>
    <w:rsid w:val="00D61A2A"/>
    <w:rsid w:val="00D71E8B"/>
    <w:rsid w:val="00D73DB2"/>
    <w:rsid w:val="00D80578"/>
    <w:rsid w:val="00D82C46"/>
    <w:rsid w:val="00D87019"/>
    <w:rsid w:val="00D87472"/>
    <w:rsid w:val="00D956A6"/>
    <w:rsid w:val="00DA67DC"/>
    <w:rsid w:val="00DB63FA"/>
    <w:rsid w:val="00DC3A4C"/>
    <w:rsid w:val="00DD2BD7"/>
    <w:rsid w:val="00DF0EE8"/>
    <w:rsid w:val="00DF438E"/>
    <w:rsid w:val="00DF6AE6"/>
    <w:rsid w:val="00E14E50"/>
    <w:rsid w:val="00E15269"/>
    <w:rsid w:val="00E24DBC"/>
    <w:rsid w:val="00E24FEB"/>
    <w:rsid w:val="00E40023"/>
    <w:rsid w:val="00E46E67"/>
    <w:rsid w:val="00E500D5"/>
    <w:rsid w:val="00E566EE"/>
    <w:rsid w:val="00E60AB9"/>
    <w:rsid w:val="00E712D7"/>
    <w:rsid w:val="00E83D38"/>
    <w:rsid w:val="00E85435"/>
    <w:rsid w:val="00E95E7A"/>
    <w:rsid w:val="00EB67FC"/>
    <w:rsid w:val="00EB70E4"/>
    <w:rsid w:val="00EB7658"/>
    <w:rsid w:val="00EB7BB0"/>
    <w:rsid w:val="00EC20E7"/>
    <w:rsid w:val="00ED01E0"/>
    <w:rsid w:val="00ED288A"/>
    <w:rsid w:val="00ED4EDC"/>
    <w:rsid w:val="00EF3F25"/>
    <w:rsid w:val="00EF6E88"/>
    <w:rsid w:val="00F120F8"/>
    <w:rsid w:val="00F320D5"/>
    <w:rsid w:val="00F54C37"/>
    <w:rsid w:val="00F57647"/>
    <w:rsid w:val="00F77548"/>
    <w:rsid w:val="00F85016"/>
    <w:rsid w:val="00F914BF"/>
    <w:rsid w:val="00F9292C"/>
    <w:rsid w:val="00FA42B5"/>
    <w:rsid w:val="00FA7AED"/>
    <w:rsid w:val="00FB134C"/>
    <w:rsid w:val="00FB2801"/>
    <w:rsid w:val="00FC290B"/>
    <w:rsid w:val="00FC3969"/>
    <w:rsid w:val="00FC3DF2"/>
    <w:rsid w:val="00FE5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42F0"/>
  </w:style>
  <w:style w:type="paragraph" w:styleId="a5">
    <w:name w:val="footer"/>
    <w:basedOn w:val="a"/>
    <w:link w:val="a6"/>
    <w:uiPriority w:val="99"/>
    <w:unhideWhenUsed/>
    <w:rsid w:val="00B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2F0"/>
  </w:style>
  <w:style w:type="paragraph" w:styleId="a7">
    <w:name w:val="Balloon Text"/>
    <w:basedOn w:val="a"/>
    <w:link w:val="a8"/>
    <w:uiPriority w:val="99"/>
    <w:semiHidden/>
    <w:unhideWhenUsed/>
    <w:rsid w:val="002F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42F0"/>
  </w:style>
  <w:style w:type="paragraph" w:styleId="a5">
    <w:name w:val="footer"/>
    <w:basedOn w:val="a"/>
    <w:link w:val="a6"/>
    <w:uiPriority w:val="99"/>
    <w:unhideWhenUsed/>
    <w:rsid w:val="00B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C4A91-07C5-4D9A-86A3-4321355E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ЯСШ №2</dc:creator>
  <cp:lastModifiedBy>1</cp:lastModifiedBy>
  <cp:revision>20</cp:revision>
  <cp:lastPrinted>2017-03-17T06:07:00Z</cp:lastPrinted>
  <dcterms:created xsi:type="dcterms:W3CDTF">2014-03-04T04:52:00Z</dcterms:created>
  <dcterms:modified xsi:type="dcterms:W3CDTF">2019-11-19T11:25:00Z</dcterms:modified>
</cp:coreProperties>
</file>